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i w:val="0"/>
          <w:iCs w:val="0"/>
          <w:sz w:val="28"/>
          <w:szCs w:val="36"/>
        </w:rPr>
      </w:pPr>
      <w:r>
        <w:rPr>
          <w:rFonts w:hint="eastAsia"/>
          <w:b/>
          <w:bCs/>
          <w:i w:val="0"/>
          <w:iCs w:val="0"/>
          <w:sz w:val="28"/>
          <w:szCs w:val="36"/>
        </w:rPr>
        <w:t>培优卷 2020年人教版物理八年级下册 第十</w:t>
      </w:r>
      <w:r>
        <w:rPr>
          <w:rFonts w:hint="eastAsia"/>
          <w:b/>
          <w:bCs/>
          <w:i w:val="0"/>
          <w:iCs w:val="0"/>
          <w:sz w:val="28"/>
          <w:szCs w:val="36"/>
          <w:lang w:eastAsia="zh-CN"/>
        </w:rPr>
        <w:t>一</w:t>
      </w:r>
      <w:r>
        <w:rPr>
          <w:rFonts w:hint="eastAsia"/>
          <w:b/>
          <w:bCs/>
          <w:i w:val="0"/>
          <w:iCs w:val="0"/>
          <w:sz w:val="28"/>
          <w:szCs w:val="36"/>
        </w:rPr>
        <w:t>章 能力提优测试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1．下图为一名举重运动员做挺举连续动作时的几个状态图。下列说法中正确的是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2658110" cy="883920"/>
            <wp:effectExtent l="0" t="0" r="8890" b="11430"/>
            <wp:docPr id="1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7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58110" cy="88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A．从发力到上拉的过程中，运动员对杠铃不做功</w:t>
      </w:r>
    </w:p>
    <w:p>
      <w:pPr>
        <w:rPr>
          <w:rFonts w:hint="eastAsia"/>
        </w:rPr>
      </w:pPr>
      <w:r>
        <w:rPr>
          <w:rFonts w:hint="eastAsia"/>
        </w:rPr>
        <w:t>B．从上拉到翻站的过程中，运动员对杠铃不做功</w:t>
      </w:r>
    </w:p>
    <w:p>
      <w:pPr>
        <w:rPr>
          <w:rFonts w:hint="eastAsia"/>
        </w:rPr>
      </w:pPr>
      <w:r>
        <w:rPr>
          <w:rFonts w:hint="eastAsia"/>
        </w:rPr>
        <w:t>C．从翻站</w:t>
      </w:r>
      <w:r>
        <w:rPr>
          <w:rFonts w:hint="eastAsia"/>
          <w:lang w:val="en-US" w:eastAsia="zh-CN"/>
        </w:rPr>
        <w:t>到</w:t>
      </w:r>
      <w:r>
        <w:rPr>
          <w:rFonts w:hint="eastAsia"/>
        </w:rPr>
        <w:t>上挺的过程中，运动员对杠铃不做功</w:t>
      </w:r>
    </w:p>
    <w:p>
      <w:pPr>
        <w:rPr>
          <w:rFonts w:hint="eastAsia"/>
        </w:rPr>
      </w:pPr>
      <w:r>
        <w:rPr>
          <w:rFonts w:hint="eastAsia"/>
        </w:rPr>
        <w:t>D．举着杠铃稳定站立的过程中，运动员对杠铃不做功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2．踢毽子是一项有益的体育活动。如图，毽子某次被踢出后，竖直上升</w:t>
      </w:r>
      <w:r>
        <w:rPr>
          <w:rFonts w:hint="eastAsia"/>
          <w:lang w:val="en-US" w:eastAsia="zh-CN"/>
        </w:rPr>
        <w:t>经过某一位置时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毽子的</w:t>
      </w:r>
      <w:r>
        <w:rPr>
          <w:rFonts w:hint="eastAsia"/>
        </w:rPr>
        <w:t>动能和重力势能分</w:t>
      </w:r>
      <w:r>
        <w:rPr>
          <w:rFonts w:hint="eastAsia"/>
          <w:lang w:val="en-US" w:eastAsia="zh-CN"/>
        </w:rPr>
        <w:t>别为</w:t>
      </w:r>
      <w:r>
        <w:rPr>
          <w:rFonts w:hint="eastAsia"/>
          <w:position w:val="-10"/>
          <w:lang w:val="en-US" w:eastAsia="zh-CN"/>
        </w:rPr>
        <w:object>
          <v:shape id="_x0000_i1098" o:spt="75" type="#_x0000_t75" style="height:13.95pt;width:19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98" DrawAspect="Content" ObjectID="_1468075725" r:id="rId11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10"/>
          <w:lang w:val="en-US" w:eastAsia="zh-CN"/>
        </w:rPr>
        <w:object>
          <v:shape id="_x0000_i1099" o:spt="75" type="#_x0000_t75" style="height:13.95pt;width:18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99" DrawAspect="Content" ObjectID="_1468075726" r:id="rId13">
            <o:LockedField>false</o:LockedField>
          </o:OLEObject>
        </w:object>
      </w:r>
      <w:r>
        <w:rPr>
          <w:rFonts w:hint="eastAsia"/>
        </w:rPr>
        <w:t>，下落经过同一</w:t>
      </w:r>
      <w:r>
        <w:rPr>
          <w:rFonts w:hint="eastAsia"/>
          <w:lang w:val="en-US" w:eastAsia="zh-CN"/>
        </w:rPr>
        <w:t>位置时</w:t>
      </w:r>
      <w:r>
        <w:rPr>
          <w:rFonts w:hint="eastAsia"/>
        </w:rPr>
        <w:t>，毽子的动能和</w:t>
      </w:r>
      <w:r>
        <w:rPr>
          <w:rFonts w:hint="eastAsia"/>
          <w:lang w:val="en-US" w:eastAsia="zh-CN"/>
        </w:rPr>
        <w:t>重力势能分别为</w:t>
      </w:r>
      <w:r>
        <w:rPr>
          <w:rFonts w:hint="eastAsia"/>
          <w:position w:val="-10"/>
          <w:lang w:val="en-US" w:eastAsia="zh-CN"/>
        </w:rPr>
        <w:object>
          <v:shape id="_x0000_i1100" o:spt="75" type="#_x0000_t75" style="height:13.95pt;width:21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100" DrawAspect="Content" ObjectID="_1468075727" r:id="rId15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10"/>
          <w:lang w:val="en-US" w:eastAsia="zh-CN"/>
        </w:rPr>
        <w:object>
          <v:shape id="_x0000_i1101" o:spt="75" type="#_x0000_t75" style="height:13.95pt;width:20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101" DrawAspect="Content" ObjectID="_1468075728" r:id="rId17">
            <o:LockedField>false</o:LockedField>
          </o:OLEObject>
        </w:object>
      </w:r>
      <w:r>
        <w:rPr>
          <w:rFonts w:hint="eastAsia"/>
          <w:lang w:val="en-US" w:eastAsia="zh-CN"/>
        </w:rPr>
        <w:t>，则</w:t>
      </w:r>
      <w:r>
        <w:rPr>
          <w:rFonts w:hint="eastAsia"/>
        </w:rPr>
        <w:t>(    )</w:t>
      </w:r>
    </w:p>
    <w:p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911225" cy="1164590"/>
            <wp:effectExtent l="0" t="0" r="3175" b="16510"/>
            <wp:docPr id="2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77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11225" cy="1164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position w:val="-10"/>
          <w:lang w:val="en-US" w:eastAsia="zh-CN"/>
        </w:rPr>
      </w:pPr>
      <w:r>
        <w:rPr>
          <w:rFonts w:hint="eastAsia"/>
        </w:rPr>
        <w:t>A.</w:t>
      </w:r>
      <w:r>
        <w:rPr>
          <w:rFonts w:hint="eastAsia"/>
          <w:position w:val="-10"/>
          <w:lang w:val="en-US" w:eastAsia="zh-CN"/>
        </w:rPr>
        <w:object>
          <v:shape id="_x0000_i1102" o:spt="75" type="#_x0000_t75" style="height:13.95pt;width:21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102" DrawAspect="Content" ObjectID="_1468075729" r:id="rId20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10"/>
          <w:lang w:val="en-US" w:eastAsia="zh-CN"/>
        </w:rPr>
        <w:object>
          <v:shape id="_x0000_i1103" o:spt="75" type="#_x0000_t75" style="height:13.95pt;width:19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103" DrawAspect="Content" ObjectID="_1468075730" r:id="rId21">
            <o:LockedField>false</o:LockedField>
          </o:OLEObject>
        </w:object>
      </w:r>
    </w:p>
    <w:p>
      <w:pPr>
        <w:rPr>
          <w:rFonts w:hint="eastAsia"/>
          <w:position w:val="-10"/>
          <w:lang w:val="en-US" w:eastAsia="zh-CN"/>
        </w:rPr>
      </w:pPr>
      <w:r>
        <w:rPr>
          <w:rFonts w:hint="eastAsia"/>
        </w:rPr>
        <w:t>B.</w:t>
      </w:r>
      <w:r>
        <w:rPr>
          <w:rFonts w:hint="eastAsia"/>
          <w:position w:val="-10"/>
          <w:lang w:val="en-US" w:eastAsia="zh-CN"/>
        </w:rPr>
        <w:object>
          <v:shape id="_x0000_i1104" o:spt="75" type="#_x0000_t75" style="height:13.95pt;width:21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104" DrawAspect="Content" ObjectID="_1468075731" r:id="rId22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position w:val="-10"/>
          <w:lang w:val="en-US" w:eastAsia="zh-CN"/>
        </w:rPr>
        <w:object>
          <v:shape id="_x0000_i1105" o:spt="75" type="#_x0000_t75" style="height:13.95pt;width:19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105" DrawAspect="Content" ObjectID="_1468075732" r:id="rId23">
            <o:LockedField>false</o:LockedField>
          </o:OLEObject>
        </w:object>
      </w:r>
    </w:p>
    <w:p>
      <w:pPr>
        <w:rPr>
          <w:rFonts w:hint="eastAsia"/>
          <w:position w:val="-10"/>
          <w:lang w:val="en-US" w:eastAsia="zh-CN"/>
        </w:rPr>
      </w:pPr>
      <w:r>
        <w:rPr>
          <w:rFonts w:hint="eastAsia"/>
        </w:rPr>
        <w:t>C.</w:t>
      </w:r>
      <w:r>
        <w:rPr>
          <w:rFonts w:hint="eastAsia"/>
          <w:position w:val="-10"/>
          <w:lang w:val="en-US" w:eastAsia="zh-CN"/>
        </w:rPr>
        <w:object>
          <v:shape id="_x0000_i1106" o:spt="75" type="#_x0000_t75" style="height:13.95pt;width:20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106" DrawAspect="Content" ObjectID="_1468075733" r:id="rId24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10"/>
          <w:lang w:val="en-US" w:eastAsia="zh-CN"/>
        </w:rPr>
        <w:object>
          <v:shape id="_x0000_i1107" o:spt="75" type="#_x0000_t75" style="height:13.95pt;width:18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107" DrawAspect="Content" ObjectID="_1468075734" r:id="rId25">
            <o:LockedField>false</o:LockedField>
          </o:OLEObject>
        </w:object>
      </w:r>
    </w:p>
    <w:p>
      <w:pPr>
        <w:rPr>
          <w:rFonts w:hint="default"/>
          <w:lang w:val="en-US"/>
        </w:rPr>
      </w:pPr>
      <w:r>
        <w:rPr>
          <w:rFonts w:hint="eastAsia"/>
        </w:rPr>
        <w:t>D.</w:t>
      </w:r>
      <w:r>
        <w:rPr>
          <w:rFonts w:hint="eastAsia"/>
          <w:position w:val="-10"/>
          <w:lang w:val="en-US" w:eastAsia="zh-CN"/>
        </w:rPr>
        <w:object>
          <v:shape id="_x0000_i1108" o:spt="75" type="#_x0000_t75" style="height:13.95pt;width:20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108" DrawAspect="Content" ObjectID="_1468075735" r:id="rId26">
            <o:LockedField>false</o:LockedField>
          </o:OLEObject>
        </w:object>
      </w:r>
      <w:r>
        <w:rPr>
          <w:rFonts w:hint="eastAsia"/>
          <w:lang w:val="en-US" w:eastAsia="zh-CN"/>
        </w:rPr>
        <w:t>&lt;</w:t>
      </w:r>
      <w:r>
        <w:rPr>
          <w:rFonts w:hint="eastAsia"/>
          <w:position w:val="-10"/>
          <w:lang w:val="en-US" w:eastAsia="zh-CN"/>
        </w:rPr>
        <w:object>
          <v:shape id="_x0000_i1109" o:spt="75" type="#_x0000_t75" style="height:13.95pt;width:18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109" DrawAspect="Content" ObjectID="_1468075736" r:id="rId2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3．原长为</w:t>
      </w:r>
      <w:r>
        <w:rPr>
          <w:rFonts w:hint="eastAsia"/>
          <w:position w:val="-6"/>
        </w:rPr>
        <w:object>
          <v:shape id="_x0000_i1110" o:spt="75" type="#_x0000_t75" style="height:13pt;width:6.95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110" DrawAspect="Content" ObjectID="_1468075737" r:id="rId28">
            <o:LockedField>false</o:LockedField>
          </o:OLEObject>
        </w:object>
      </w:r>
      <w:r>
        <w:rPr>
          <w:rFonts w:hint="eastAsia"/>
        </w:rPr>
        <w:t>的橡皮筋一端固定在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点，另一端悬挂一个小钢球，将钢球从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点释放，钢球运动到A点后开始向上返回，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、A两点间距离为2</w:t>
      </w:r>
      <w:r>
        <w:rPr>
          <w:rFonts w:hint="eastAsia"/>
          <w:position w:val="-6"/>
        </w:rPr>
        <w:object>
          <v:shape id="_x0000_i1111" o:spt="75" type="#_x0000_t75" style="height:13pt;width:6.95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111" DrawAspect="Content" ObjectID="_1468075738" r:id="rId30">
            <o:LockedField>false</o:LockedField>
          </o:OLEObject>
        </w:object>
      </w:r>
      <w:r>
        <w:rPr>
          <w:rFonts w:hint="eastAsia"/>
        </w:rPr>
        <w:t>，如图所示。则钢球从O点运动到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点的过程中，其动能</w:t>
      </w:r>
      <w:r>
        <w:rPr>
          <w:rFonts w:hint="eastAsia"/>
          <w:position w:val="-10"/>
        </w:rPr>
        <w:object>
          <v:shape id="_x0000_i1112" o:spt="75" type="#_x0000_t75" style="height:13.95pt;width:16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112" DrawAspect="Content" ObjectID="_1468075739" r:id="rId31">
            <o:LockedField>false</o:LockedField>
          </o:OLEObject>
        </w:object>
      </w:r>
      <w:r>
        <w:rPr>
          <w:rFonts w:hint="eastAsia"/>
        </w:rPr>
        <w:t>、重力势能</w:t>
      </w:r>
      <w:r>
        <w:rPr>
          <w:rFonts w:hint="eastAsia"/>
          <w:position w:val="-10"/>
        </w:rPr>
        <w:object>
          <v:shape id="_x0000_i1113" o:spt="75" type="#_x0000_t75" style="height:13.95pt;width:16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113" DrawAspect="Content" ObjectID="_1468075740" r:id="rId33">
            <o:LockedField>false</o:LockedField>
          </o:OLEObject>
        </w:object>
      </w:r>
      <w:r>
        <w:rPr>
          <w:rFonts w:hint="eastAsia"/>
        </w:rPr>
        <w:t>、橡皮筋所受的拉力F和橡皮筋的弹性势能</w:t>
      </w:r>
      <w:r>
        <w:rPr>
          <w:rFonts w:hint="eastAsia"/>
          <w:position w:val="-10"/>
        </w:rPr>
        <w:object>
          <v:shape id="_x0000_i1114" o:spt="75" type="#_x0000_t75" style="height:13.95pt;width:17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114" DrawAspect="Content" ObjectID="_1468075741" r:id="rId35">
            <o:LockedField>false</o:LockedField>
          </o:OLEObject>
        </w:object>
      </w:r>
      <w:r>
        <w:rPr>
          <w:rFonts w:hint="eastAsia"/>
        </w:rPr>
        <w:t>随运动距离s变化的关系图象可能是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725170" cy="1060450"/>
            <wp:effectExtent l="0" t="0" r="17780" b="6350"/>
            <wp:docPr id="3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78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725170" cy="106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785870" cy="895985"/>
            <wp:effectExtent l="0" t="0" r="5080" b="18415"/>
            <wp:docPr id="4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79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3785870" cy="895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4．如图所示，在光滑的水平台面上，一轻弹簧左端固定，右端连接一金属小球，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点是弹簧保持原长时小球的位置。压缩弹簧使小球至A位置，然后释放小球，小球就在AB间做往复运动(已知AO=OB)。小球从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位置运动到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位置的过程中，下列判断正确的是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350010" cy="435610"/>
            <wp:effectExtent l="0" t="0" r="2540" b="2540"/>
            <wp:docPr id="5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80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350010" cy="435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A．小球的动能不断增加</w:t>
      </w:r>
    </w:p>
    <w:p>
      <w:pPr>
        <w:rPr>
          <w:rFonts w:hint="eastAsia"/>
        </w:rPr>
      </w:pPr>
      <w:r>
        <w:rPr>
          <w:rFonts w:hint="eastAsia"/>
        </w:rPr>
        <w:t>B．弹簧的弹性势能不断减少</w:t>
      </w:r>
    </w:p>
    <w:p>
      <w:pPr>
        <w:rPr>
          <w:rFonts w:hint="eastAsia"/>
        </w:rPr>
      </w:pPr>
      <w:r>
        <w:rPr>
          <w:rFonts w:hint="eastAsia"/>
        </w:rPr>
        <w:t>C．小球运动到O点时的动能与此时弹簧的弹性势能相等</w:t>
      </w:r>
    </w:p>
    <w:p>
      <w:pPr>
        <w:rPr>
          <w:rFonts w:hint="eastAsia"/>
        </w:rPr>
      </w:pPr>
      <w:r>
        <w:rPr>
          <w:rFonts w:hint="eastAsia"/>
        </w:rPr>
        <w:t>D．在任一位置弹簧的弹性势能和小球的动能之和保持不变</w:t>
      </w:r>
    </w:p>
    <w:p>
      <w:pPr>
        <w:rPr>
          <w:rFonts w:hint="eastAsia"/>
        </w:rPr>
      </w:pPr>
      <w:r>
        <w:rPr>
          <w:rFonts w:hint="eastAsia"/>
        </w:rPr>
        <w:t>5．下图是四个小学生背着书包在水平路面的四种情形，其中对书包做功的是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3035935" cy="951230"/>
            <wp:effectExtent l="0" t="0" r="12065" b="1270"/>
            <wp:docPr id="6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81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3035935" cy="951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6．无人机已被应用于诸多领域，如图所示是一款四翼无人机。</w:t>
      </w:r>
      <w:r>
        <w:rPr>
          <w:rFonts w:hint="eastAsia"/>
          <w:lang w:val="en-US" w:eastAsia="zh-CN"/>
        </w:rPr>
        <w:t>在无人机匀</w:t>
      </w:r>
      <w:r>
        <w:rPr>
          <w:rFonts w:hint="eastAsia"/>
        </w:rPr>
        <w:t>速上升过程中，对其分析正确的是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371600" cy="933450"/>
            <wp:effectExtent l="0" t="0" r="0" b="0"/>
            <wp:docPr id="13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74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A.质量增加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动能增加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C.重力势能增加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D.机械能不变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</w:rPr>
        <w:t>汽车在平直公路上以速度</w:t>
      </w:r>
      <w:r>
        <w:rPr>
          <w:rFonts w:hint="eastAsia"/>
          <w:position w:val="-10"/>
        </w:rPr>
        <w:object>
          <v:shape id="_x0000_i1115" o:spt="75" type="#_x0000_t75" style="height:13.95pt;width:12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115" DrawAspect="Content" ObjectID="_1468075742" r:id="rId42">
            <o:LockedField>false</o:LockedField>
          </o:OLEObject>
        </w:object>
      </w:r>
      <w:r>
        <w:rPr>
          <w:rFonts w:hint="eastAsia"/>
        </w:rPr>
        <w:t>匀速行驶，发动机功率为</w:t>
      </w:r>
      <w:r>
        <w:rPr>
          <w:rFonts w:hint="eastAsia"/>
          <w:position w:val="-10"/>
        </w:rPr>
        <w:object>
          <v:shape id="_x0000_i1116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116" DrawAspect="Content" ObjectID="_1468075743" r:id="rId4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牵引力为</w:t>
      </w:r>
      <w:r>
        <w:rPr>
          <w:rFonts w:hint="eastAsia"/>
          <w:position w:val="-10"/>
        </w:rPr>
        <w:object>
          <v:shape id="_x0000_i1117" o:spt="75" type="#_x0000_t75" style="height:13.95pt;width:15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117" DrawAspect="Content" ObjectID="_1468075744" r:id="rId46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10"/>
        </w:rPr>
        <w:object>
          <v:shape id="_x0000_i1118" o:spt="75" type="#_x0000_t75" style="height:13.95pt;width:9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118" DrawAspect="Content" ObjectID="_1468075745" r:id="rId48">
            <o:LockedField>false</o:LockedField>
          </o:OLEObject>
        </w:object>
      </w:r>
      <w:r>
        <w:rPr>
          <w:rFonts w:hint="eastAsia"/>
          <w:lang w:val="en-US" w:eastAsia="zh-CN"/>
        </w:rPr>
        <w:t>时刻</w:t>
      </w:r>
      <w:r>
        <w:rPr>
          <w:rFonts w:hint="eastAsia"/>
        </w:rPr>
        <w:t>开始，司机减小了油门，使汽车保持恒定功率P行驶，到</w:t>
      </w:r>
      <w:r>
        <w:rPr>
          <w:rFonts w:hint="eastAsia"/>
          <w:position w:val="-10"/>
        </w:rPr>
        <w:object>
          <v:shape id="_x0000_i1119" o:spt="75" type="#_x0000_t75" style="height:13.95pt;width:11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119" DrawAspect="Content" ObjectID="_1468075746" r:id="rId50">
            <o:LockedField>false</o:LockedField>
          </o:OLEObject>
        </w:object>
      </w:r>
      <w:r>
        <w:rPr>
          <w:rFonts w:hint="eastAsia"/>
        </w:rPr>
        <w:t>时刻，</w:t>
      </w:r>
      <w:r>
        <w:rPr>
          <w:rFonts w:hint="eastAsia"/>
          <w:lang w:val="en-US" w:eastAsia="zh-CN"/>
        </w:rPr>
        <w:t>汽车又开始做匀速直线</w:t>
      </w:r>
      <w:r>
        <w:rPr>
          <w:rFonts w:hint="eastAsia"/>
        </w:rPr>
        <w:t>运动，速度为</w:t>
      </w:r>
      <w:r>
        <w:rPr>
          <w:rFonts w:hint="eastAsia"/>
          <w:lang w:val="en-US" w:eastAsia="zh-CN"/>
        </w:rPr>
        <w:t>v</w:t>
      </w:r>
      <w:r>
        <w:rPr>
          <w:rFonts w:hint="eastAsia"/>
        </w:rPr>
        <w:t>，已知运动过程中汽</w:t>
      </w:r>
      <w:r>
        <w:rPr>
          <w:rFonts w:hint="eastAsia"/>
          <w:lang w:val="en-US" w:eastAsia="zh-CN"/>
        </w:rPr>
        <w:t>车所受阻力</w:t>
      </w:r>
      <w:r>
        <w:rPr>
          <w:rFonts w:hint="eastAsia"/>
          <w:position w:val="-10"/>
          <w:lang w:val="en-US" w:eastAsia="zh-CN"/>
        </w:rPr>
        <w:object>
          <v:shape id="_x0000_i1120" o:spt="75" type="#_x0000_t75" style="height:15pt;width:11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120" DrawAspect="Content" ObjectID="_1468075747" r:id="rId52">
            <o:LockedField>false</o:LockedField>
          </o:OLEObject>
        </w:object>
      </w:r>
      <w:r>
        <w:rPr>
          <w:rFonts w:hint="eastAsia"/>
        </w:rPr>
        <w:t>恒定不变，汽</w:t>
      </w:r>
      <w:r>
        <w:rPr>
          <w:rFonts w:hint="eastAsia"/>
          <w:lang w:val="en-US" w:eastAsia="zh-CN"/>
        </w:rPr>
        <w:t>车牵引力F随时间</w:t>
      </w:r>
      <w:r>
        <w:rPr>
          <w:rFonts w:hint="eastAsia"/>
        </w:rPr>
        <w:t>变化的图象如图所示，则    (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)</w:t>
      </w:r>
    </w:p>
    <w:p>
      <w:pPr>
        <w:rPr>
          <w:rFonts w:hint="eastAsia"/>
        </w:rPr>
      </w:pPr>
      <w:r>
        <w:drawing>
          <wp:inline distT="0" distB="0" distL="114300" distR="114300">
            <wp:extent cx="1210310" cy="1048385"/>
            <wp:effectExtent l="0" t="0" r="8890" b="18415"/>
            <wp:docPr id="8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3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210310" cy="1048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  <w:position w:val="-10"/>
        </w:rPr>
        <w:object>
          <v:shape id="_x0000_i1121" o:spt="75" type="#_x0000_t75" style="height:13.95pt;width:9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121" DrawAspect="Content" ObjectID="_1468075748" r:id="rId55">
            <o:LockedField>false</o:LockedField>
          </o:OLEObject>
        </w:object>
      </w:r>
      <w:r>
        <w:rPr>
          <w:rFonts w:hint="eastAsia"/>
          <w:lang w:val="en-US" w:eastAsia="zh-CN"/>
        </w:rPr>
        <w:t>至</w:t>
      </w:r>
      <w:r>
        <w:rPr>
          <w:rFonts w:hint="eastAsia"/>
          <w:position w:val="-10"/>
        </w:rPr>
        <w:object>
          <v:shape id="_x0000_i1122" o:spt="75" type="#_x0000_t75" style="height:13.95pt;width:11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122" DrawAspect="Content" ObjectID="_1468075749" r:id="rId56">
            <o:LockedField>false</o:LockedField>
          </o:OLEObject>
        </w:object>
      </w:r>
      <w:r>
        <w:rPr>
          <w:rFonts w:hint="eastAsia"/>
          <w:lang w:val="en-US" w:eastAsia="zh-CN"/>
        </w:rPr>
        <w:t>时间内，</w:t>
      </w:r>
      <w:r>
        <w:rPr>
          <w:rFonts w:hint="eastAsia"/>
        </w:rPr>
        <w:t>汽车做加速运动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B．</w:t>
      </w:r>
      <w:r>
        <w:rPr>
          <w:rFonts w:hint="eastAsia"/>
          <w:position w:val="-10"/>
        </w:rPr>
        <w:object>
          <v:shape id="_x0000_i1123" o:spt="75" type="#_x0000_t75" style="height:15pt;width:37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123" DrawAspect="Content" ObjectID="_1468075750" r:id="rId5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C.</w:t>
      </w:r>
      <w:r>
        <w:rPr>
          <w:rFonts w:hint="eastAsia"/>
          <w:position w:val="-10"/>
        </w:rPr>
        <w:object>
          <v:shape id="_x0000_i1124" o:spt="75" type="#_x0000_t75" style="height:13.95pt;width:11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124" DrawAspect="Content" ObjectID="_1468075751" r:id="rId60">
            <o:LockedField>false</o:LockedField>
          </o:OLEObject>
        </w:object>
      </w:r>
      <w:r>
        <w:rPr>
          <w:rFonts w:hint="eastAsia"/>
          <w:lang w:val="en-US" w:eastAsia="zh-CN"/>
        </w:rPr>
        <w:t>时刻之后，汽车</w:t>
      </w:r>
      <w:r>
        <w:rPr>
          <w:rFonts w:hint="eastAsia"/>
        </w:rPr>
        <w:t>将保持功率</w:t>
      </w:r>
      <w:r>
        <w:rPr>
          <w:rFonts w:hint="eastAsia"/>
          <w:position w:val="-10"/>
        </w:rPr>
        <w:object>
          <v:shape id="_x0000_i1125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125" DrawAspect="Content" ObjectID="_1468075752" r:id="rId61">
            <o:LockedField>false</o:LockedField>
          </o:OLEObject>
        </w:object>
      </w:r>
      <w:r>
        <w:rPr>
          <w:rFonts w:hint="eastAsia"/>
        </w:rPr>
        <w:t>行驶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D．</w:t>
      </w:r>
      <w:r>
        <w:rPr>
          <w:rFonts w:hint="eastAsia"/>
          <w:position w:val="-20"/>
        </w:rPr>
        <w:object>
          <v:shape id="_x0000_i1126" o:spt="75" type="#_x0000_t75" style="height:26pt;width:34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126" DrawAspect="Content" ObjectID="_1468075753" r:id="rId6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8．如图</w:t>
      </w:r>
      <w:r>
        <w:rPr>
          <w:rFonts w:hint="eastAsia"/>
          <w:lang w:eastAsia="zh-CN"/>
        </w:rPr>
        <w:t>所</w:t>
      </w:r>
      <w:r>
        <w:rPr>
          <w:rFonts w:hint="eastAsia"/>
        </w:rPr>
        <w:t>示，忽略空气阻力，甲、乙两小球从相同高度同时由静止释放，同时到达B、D点（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、D点等高）。甲先后经过A、B两点且OA =AB，乙先后经过C、D两点且所用时间</w:t>
      </w:r>
      <w:r>
        <w:rPr>
          <w:rFonts w:hint="eastAsia"/>
          <w:position w:val="-10"/>
        </w:rPr>
        <w:object>
          <v:shape id="_x0000_i1127" o:spt="75" type="#_x0000_t75" style="height:13.95pt;width:40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127" DrawAspect="Content" ObjectID="_1468075754" r:id="rId64">
            <o:LockedField>false</o:LockedField>
          </o:OLEObject>
        </w:object>
      </w:r>
      <w:r>
        <w:rPr>
          <w:rFonts w:hint="eastAsia"/>
        </w:rPr>
        <w:t>。则下列说法正确的是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692150" cy="1197610"/>
            <wp:effectExtent l="0" t="0" r="12700" b="2540"/>
            <wp:docPr id="9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4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692150" cy="1197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A．小球甲通过OA段重力做功比通过AB段重力做功多</w:t>
      </w:r>
    </w:p>
    <w:p>
      <w:pPr>
        <w:rPr>
          <w:rFonts w:hint="eastAsia"/>
        </w:rPr>
      </w:pPr>
      <w:r>
        <w:rPr>
          <w:rFonts w:hint="eastAsia"/>
        </w:rPr>
        <w:t>B．小球甲通过OA段重力做功比通过AB段重力做功快</w:t>
      </w:r>
    </w:p>
    <w:p>
      <w:pPr>
        <w:rPr>
          <w:rFonts w:hint="eastAsia"/>
        </w:rPr>
      </w:pPr>
      <w:r>
        <w:rPr>
          <w:rFonts w:hint="eastAsia"/>
        </w:rPr>
        <w:t>C．小球乙通过PC段重力做功比通过CD段重力做功快</w:t>
      </w:r>
    </w:p>
    <w:p>
      <w:pPr>
        <w:rPr>
          <w:rFonts w:hint="eastAsia"/>
        </w:rPr>
      </w:pPr>
      <w:r>
        <w:rPr>
          <w:rFonts w:hint="eastAsia"/>
        </w:rPr>
        <w:t>D．若甲、乙质量相同，分别到达B、D点时重力做功相同</w:t>
      </w:r>
    </w:p>
    <w:p>
      <w:pPr>
        <w:rPr>
          <w:rFonts w:hint="eastAsia"/>
        </w:rPr>
      </w:pPr>
      <w:r>
        <w:rPr>
          <w:rFonts w:hint="eastAsia"/>
        </w:rPr>
        <w:t>9．如图，弧形轨道ab段光滑，bc段粗糙。小球从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点经最低点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点运动至c点。下列分析正确的是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941705" cy="661670"/>
            <wp:effectExtent l="0" t="0" r="10795" b="5080"/>
            <wp:docPr id="10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85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941705" cy="661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到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的过程中，小球动能转化为重力势能</w:t>
      </w:r>
    </w:p>
    <w:p>
      <w:pPr>
        <w:rPr>
          <w:rFonts w:hint="eastAsia"/>
        </w:rPr>
      </w:pPr>
      <w:r>
        <w:rPr>
          <w:rFonts w:hint="eastAsia"/>
        </w:rPr>
        <w:t>B．经过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点时，小球动能最大</w:t>
      </w:r>
    </w:p>
    <w:p>
      <w:pPr>
        <w:rPr>
          <w:rFonts w:hint="eastAsia"/>
        </w:rPr>
      </w:pPr>
      <w:r>
        <w:rPr>
          <w:rFonts w:hint="eastAsia"/>
        </w:rPr>
        <w:t>C．从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到c的过程中，小球动能增大</w:t>
      </w:r>
    </w:p>
    <w:p>
      <w:pPr>
        <w:rPr>
          <w:rFonts w:hint="eastAsia"/>
        </w:rPr>
      </w:pPr>
      <w:r>
        <w:rPr>
          <w:rFonts w:hint="eastAsia"/>
        </w:rPr>
        <w:t>D．从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到c的过程中，小球机械能守恒</w:t>
      </w:r>
    </w:p>
    <w:p>
      <w:pPr>
        <w:rPr>
          <w:rFonts w:hint="eastAsia"/>
        </w:rPr>
      </w:pPr>
      <w:r>
        <w:rPr>
          <w:rFonts w:hint="eastAsia"/>
        </w:rPr>
        <w:t>10.一个工人师傅从旗杆的A点下滑到地面的D点，他下滑的速度与时间图象如图所示，已知AB=CD=3 m，BC=6m，则下列说法正确的是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2084705" cy="911225"/>
            <wp:effectExtent l="0" t="0" r="10795" b="3175"/>
            <wp:docPr id="11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86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2084705" cy="91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A．AB段克服摩擦力做的功等于CD段克服摩擦力做的功</w:t>
      </w:r>
    </w:p>
    <w:p>
      <w:pPr>
        <w:rPr>
          <w:rFonts w:hint="eastAsia"/>
        </w:rPr>
      </w:pPr>
      <w:r>
        <w:rPr>
          <w:rFonts w:hint="eastAsia"/>
        </w:rPr>
        <w:t>B．BC段克服摩擦力做的功是AB段克服摩擦力做的功的两倍</w:t>
      </w:r>
    </w:p>
    <w:p>
      <w:pPr>
        <w:rPr>
          <w:rFonts w:hint="eastAsia"/>
        </w:rPr>
      </w:pPr>
      <w:r>
        <w:rPr>
          <w:rFonts w:hint="eastAsia"/>
        </w:rPr>
        <w:t>C．CD段克服摩擦力做的功大于AB段克服摩擦力做的功</w:t>
      </w:r>
    </w:p>
    <w:p>
      <w:pPr>
        <w:rPr>
          <w:rFonts w:hint="eastAsia"/>
        </w:rPr>
      </w:pPr>
      <w:r>
        <w:rPr>
          <w:rFonts w:hint="eastAsia"/>
        </w:rPr>
        <w:t>D．AB段和CD段重力做功的平均功率不相等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1.将一小球水平抛出，如图是小球弹跳的频闪照片，小球在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、B位置的高度一样。小球首次下落过程中，小球的____能转化为____。落地弹起后小球从A到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过程中机械能将____（选填“增大”“不变”或“减小”）；当小球第二次弹起，到达最高点时，若外力全部消失，小球会处于____状态。</w:t>
      </w:r>
    </w:p>
    <w:p>
      <w:pPr>
        <w:rPr>
          <w:rFonts w:hint="eastAsia"/>
        </w:rPr>
      </w:pPr>
      <w:r>
        <w:drawing>
          <wp:inline distT="0" distB="0" distL="114300" distR="114300">
            <wp:extent cx="1130935" cy="859790"/>
            <wp:effectExtent l="0" t="0" r="12065" b="16510"/>
            <wp:docPr id="12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87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1130935" cy="859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2.弹簧的劲度系数是指弹簧每伸长单位长度时所需要拉力的大小，用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来表示，单位是N/m。把劲度系数为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的弹簧拉伸</w:t>
      </w:r>
      <w:r>
        <w:rPr>
          <w:rFonts w:hint="eastAsia"/>
          <w:position w:val="-6"/>
        </w:rPr>
        <w:object>
          <v:shape id="_x0000_i1128" o:spt="75" type="#_x0000_t75" style="height:13pt;width:13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128" DrawAspect="Content" ObjectID="_1468075755" r:id="rId70">
            <o:LockedField>false</o:LockedField>
          </o:OLEObject>
        </w:object>
      </w:r>
      <w:r>
        <w:rPr>
          <w:rFonts w:hint="eastAsia"/>
        </w:rPr>
        <w:t>时该弹簧具有的弹性势能为</w:t>
      </w:r>
      <w:r>
        <w:rPr>
          <w:rFonts w:hint="eastAsia"/>
          <w:position w:val="-20"/>
        </w:rPr>
        <w:object>
          <v:shape id="_x0000_i1129" o:spt="75" type="#_x0000_t75" style="height:26pt;width:52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129" DrawAspect="Content" ObjectID="_1468075756" r:id="rId72">
            <o:LockedField>false</o:LockedField>
          </o:OLEObject>
        </w:object>
      </w:r>
      <w:r>
        <w:rPr>
          <w:rFonts w:hint="eastAsia"/>
        </w:rPr>
        <w:t>。劲度系数为1 000</w:t>
      </w:r>
      <w:r>
        <w:rPr>
          <w:rFonts w:hint="eastAsia"/>
          <w:lang w:val="en-US" w:eastAsia="zh-CN"/>
        </w:rPr>
        <w:t>N/m</w:t>
      </w:r>
      <w:r>
        <w:rPr>
          <w:rFonts w:hint="eastAsia"/>
        </w:rPr>
        <w:t>的一根弹簧自然悬挂时的长度为6 cm，在它下面悬挂一个50 N的重物，当弹簧静止后，具</w:t>
      </w:r>
      <w:r>
        <w:rPr>
          <w:rFonts w:hint="eastAsia"/>
          <w:lang w:val="en-US" w:eastAsia="zh-CN"/>
        </w:rPr>
        <w:t>有的弹性势能为</w:t>
      </w:r>
      <w:r>
        <w:rPr>
          <w:rFonts w:hint="eastAsia"/>
        </w:rPr>
        <w:t>____J，</w:t>
      </w:r>
      <w:r>
        <w:rPr>
          <w:rFonts w:hint="eastAsia"/>
          <w:lang w:val="en-US" w:eastAsia="zh-CN"/>
        </w:rPr>
        <w:t>若把劲度系数</w:t>
      </w:r>
      <w:r>
        <w:rPr>
          <w:rFonts w:hint="eastAsia"/>
        </w:rPr>
        <w:t>分别为1 000 N／m和1 200 N／m的</w:t>
      </w:r>
      <w:r>
        <w:rPr>
          <w:rFonts w:hint="eastAsia"/>
          <w:lang w:val="en-US" w:eastAsia="zh-CN"/>
        </w:rPr>
        <w:t>弹簧</w:t>
      </w:r>
      <w:r>
        <w:rPr>
          <w:rFonts w:hint="eastAsia"/>
        </w:rPr>
        <w:t>串联后在两端施加60 N</w:t>
      </w:r>
      <w:r>
        <w:rPr>
          <w:rFonts w:hint="eastAsia"/>
          <w:lang w:val="en-US" w:eastAsia="zh-CN"/>
        </w:rPr>
        <w:t>的拉力，则两</w:t>
      </w:r>
      <w:r>
        <w:rPr>
          <w:rFonts w:hint="eastAsia"/>
        </w:rPr>
        <w:t>根弹簧具有的弹性势能的总和为____J。（上述过程没超出弹簧的弹性限度）</w:t>
      </w:r>
    </w:p>
    <w:p>
      <w:pPr>
        <w:rPr>
          <w:rFonts w:hint="eastAsia"/>
        </w:rPr>
      </w:pPr>
      <w:r>
        <w:rPr>
          <w:rFonts w:hint="eastAsia"/>
        </w:rPr>
        <w:t>3．电动自行</w:t>
      </w:r>
      <w:r>
        <w:rPr>
          <w:rFonts w:hint="eastAsia"/>
          <w:lang w:eastAsia="zh-CN"/>
        </w:rPr>
        <w:t>车新标准于</w:t>
      </w:r>
      <w:r>
        <w:rPr>
          <w:rFonts w:hint="eastAsia"/>
        </w:rPr>
        <w:t>2019年4月15日起正式实施，新标准对电动</w:t>
      </w:r>
      <w:r>
        <w:rPr>
          <w:rFonts w:hint="eastAsia"/>
          <w:lang w:val="en-US" w:eastAsia="zh-CN"/>
        </w:rPr>
        <w:t>自行车车速、</w:t>
      </w:r>
      <w:r>
        <w:rPr>
          <w:rFonts w:hint="eastAsia"/>
        </w:rPr>
        <w:t>整车</w:t>
      </w:r>
      <w:r>
        <w:rPr>
          <w:rFonts w:hint="eastAsia"/>
          <w:lang w:val="en-US" w:eastAsia="zh-CN"/>
        </w:rPr>
        <w:t>质</w:t>
      </w:r>
      <w:r>
        <w:rPr>
          <w:rFonts w:hint="eastAsia"/>
        </w:rPr>
        <w:t>量及</w:t>
      </w:r>
      <w:r>
        <w:rPr>
          <w:rFonts w:hint="eastAsia"/>
          <w:lang w:val="en-US" w:eastAsia="zh-CN"/>
        </w:rPr>
        <w:t>功率都</w:t>
      </w:r>
      <w:r>
        <w:rPr>
          <w:rFonts w:hint="eastAsia"/>
        </w:rPr>
        <w:t>有严格的规定。</w:t>
      </w:r>
      <w:r>
        <w:rPr>
          <w:rFonts w:hint="eastAsia"/>
          <w:lang w:val="en-US" w:eastAsia="zh-CN"/>
        </w:rPr>
        <w:t>某符合新标准</w:t>
      </w:r>
      <w:r>
        <w:rPr>
          <w:rFonts w:hint="eastAsia"/>
        </w:rPr>
        <w:t>的电动自行车自身质量为55</w:t>
      </w:r>
      <w:r>
        <w:rPr>
          <w:rFonts w:hint="eastAsia"/>
          <w:lang w:val="en-US" w:eastAsia="zh-CN"/>
        </w:rPr>
        <w:t>kg，骑车人的质量为</w:t>
      </w:r>
      <w:r>
        <w:rPr>
          <w:rFonts w:hint="eastAsia"/>
        </w:rPr>
        <w:t>65 kg，</w:t>
      </w:r>
      <w:r>
        <w:rPr>
          <w:rFonts w:hint="eastAsia"/>
          <w:lang w:val="en-US" w:eastAsia="zh-CN"/>
        </w:rPr>
        <w:t>当</w:t>
      </w:r>
      <w:r>
        <w:rPr>
          <w:rFonts w:hint="eastAsia"/>
        </w:rPr>
        <w:t>它以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8 km／h的速度匀速行驶时受到的阻力为总重的0.05倍，则该电动自</w:t>
      </w:r>
      <w:r>
        <w:rPr>
          <w:rFonts w:hint="eastAsia"/>
          <w:lang w:val="en-US" w:eastAsia="zh-CN"/>
        </w:rPr>
        <w:t>行车的功率为</w:t>
      </w:r>
      <w:r>
        <w:rPr>
          <w:rFonts w:hint="eastAsia"/>
        </w:rPr>
        <w:t>____W，行驶10 km做功____J。(g=10 N／kg)</w:t>
      </w:r>
    </w:p>
    <w:p>
      <w:pPr>
        <w:rPr>
          <w:rFonts w:hint="eastAsia"/>
        </w:rPr>
      </w:pPr>
      <w:r>
        <w:rPr>
          <w:rFonts w:hint="eastAsia"/>
        </w:rPr>
        <w:t>4.如图所示是玩弹弓的情景。经验表明，橡皮筋拉得越长，同样的“子弹”射得越远，这说明橡皮筋的弹性势能与____有关；若橡皮筋被拉的长度相同，而所用“子弹”的质量不同，则质量大的“子弹”射出的距离较小，原因是质量大的“子弹”刚射出时的____小。</w:t>
      </w:r>
    </w:p>
    <w:p>
      <w:pPr>
        <w:rPr>
          <w:rFonts w:hint="eastAsia"/>
        </w:rPr>
      </w:pPr>
      <w:r>
        <w:drawing>
          <wp:inline distT="0" distB="0" distL="114300" distR="114300">
            <wp:extent cx="1161415" cy="1158240"/>
            <wp:effectExtent l="0" t="0" r="635" b="3810"/>
            <wp:docPr id="14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89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1161415" cy="1158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.某工厂发货传输分拣线示意如图，等间距排列的相同货物先被传送带匀速运送到工作台，在工作台AB上匀速下滑时被扫描，后滑至水平工作台BC，最后在C点静止时被机械手臂取走进行分类。传送带与AB、AB与BC都平</w:t>
      </w:r>
      <w:r>
        <w:rPr>
          <w:rFonts w:hint="eastAsia"/>
          <w:lang w:eastAsia="zh-CN"/>
        </w:rPr>
        <w:t>滑</w:t>
      </w:r>
      <w:r>
        <w:rPr>
          <w:rFonts w:hint="eastAsia"/>
        </w:rPr>
        <w:t>连接，AB与BC材料相同，且长度均为1米，空气阻力忽略不计。</w:t>
      </w:r>
    </w:p>
    <w:p>
      <w:pPr>
        <w:rPr>
          <w:rFonts w:hint="eastAsia"/>
        </w:rPr>
      </w:pPr>
      <w:r>
        <w:drawing>
          <wp:inline distT="0" distB="0" distL="114300" distR="114300">
            <wp:extent cx="2346960" cy="624840"/>
            <wp:effectExtent l="0" t="0" r="15240" b="3810"/>
            <wp:docPr id="15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90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234696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(1)若货物对AB的压力小于对BC的压力，则货物在AB上减小的机械能____（选填“大于”“等于”或“小于”）在BC上减小的机械能。</w:t>
      </w:r>
    </w:p>
    <w:p>
      <w:pPr>
        <w:rPr>
          <w:rFonts w:hint="eastAsia"/>
        </w:rPr>
      </w:pPr>
      <w:r>
        <w:rPr>
          <w:rFonts w:hint="eastAsia"/>
        </w:rPr>
        <w:t>(2)若机械手臂每隔3秒钟取走一件货物，传送带运动的速度为0.8米／秒，为防止货物的碰撞与堆积，货物之间的距离d至少为____米。</w:t>
      </w:r>
    </w:p>
    <w:p>
      <w:pPr>
        <w:rPr>
          <w:rFonts w:hint="eastAsia"/>
        </w:rPr>
      </w:pPr>
      <w:r>
        <w:rPr>
          <w:rFonts w:hint="eastAsia"/>
        </w:rPr>
        <w:t>三、</w:t>
      </w:r>
      <w:r>
        <w:rPr>
          <w:rFonts w:hint="eastAsia"/>
          <w:lang w:eastAsia="zh-CN"/>
        </w:rPr>
        <w:t>按要求做题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某物理实验小组在探究“影响重力势能大小的因素”时，提出了如下猜想。</w:t>
      </w:r>
    </w:p>
    <w:p>
      <w:pPr>
        <w:rPr>
          <w:rFonts w:hint="eastAsia"/>
        </w:rPr>
      </w:pPr>
      <w:r>
        <w:drawing>
          <wp:inline distT="0" distB="0" distL="114300" distR="114300">
            <wp:extent cx="1923415" cy="1197610"/>
            <wp:effectExtent l="0" t="0" r="635" b="2540"/>
            <wp:docPr id="16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91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1923415" cy="1197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猜想一：重力势能的大小可能与物体的质量有关：</w:t>
      </w:r>
    </w:p>
    <w:p>
      <w:pPr>
        <w:rPr>
          <w:rFonts w:hint="eastAsia"/>
        </w:rPr>
      </w:pPr>
      <w:r>
        <w:rPr>
          <w:rFonts w:hint="eastAsia"/>
        </w:rPr>
        <w:t xml:space="preserve">    猜想二：重力势能的大小可能与物体所在的高度有关：</w:t>
      </w:r>
    </w:p>
    <w:p>
      <w:pPr>
        <w:rPr>
          <w:rFonts w:hint="eastAsia"/>
        </w:rPr>
      </w:pPr>
      <w:r>
        <w:rPr>
          <w:rFonts w:hint="eastAsia"/>
        </w:rPr>
        <w:t xml:space="preserve">    猜想三：重力势能的大小可能与物体的运动路径有关。</w:t>
      </w:r>
    </w:p>
    <w:p>
      <w:pPr>
        <w:rPr>
          <w:rFonts w:hint="eastAsia"/>
        </w:rPr>
      </w:pPr>
      <w:r>
        <w:rPr>
          <w:rFonts w:hint="eastAsia"/>
        </w:rPr>
        <w:t xml:space="preserve">    为了验证猜想，他们准备了如下实验器材：花泥（易产生塑性形变）若干块，刻度尺一把，体积相同、质量为m的小球3个和质量为2m的小球一个。所用实验装置如图所示（图乙中，小球在光滑管道中运动的能量损失不计）。实验中均让小球从图中高度自由下落，待小球静止后，分别用刻度尺测出小球陷入花泥的深度。请你根据图中实验情境完成</w:t>
      </w:r>
    </w:p>
    <w:p>
      <w:pPr>
        <w:rPr>
          <w:rFonts w:hint="eastAsia"/>
        </w:rPr>
      </w:pPr>
      <w:r>
        <w:rPr>
          <w:rFonts w:hint="eastAsia"/>
        </w:rPr>
        <w:t xml:space="preserve">  下列内容：</w:t>
      </w:r>
    </w:p>
    <w:p>
      <w:pPr>
        <w:rPr>
          <w:rFonts w:hint="eastAsia"/>
        </w:rPr>
      </w:pPr>
      <w:r>
        <w:rPr>
          <w:rFonts w:hint="eastAsia"/>
        </w:rPr>
        <w:t xml:space="preserve">  (1)本实验是通过观察____来判断重力势能大小的：</w:t>
      </w:r>
    </w:p>
    <w:p>
      <w:pPr>
        <w:rPr>
          <w:rFonts w:hint="eastAsia"/>
        </w:rPr>
      </w:pPr>
      <w:r>
        <w:rPr>
          <w:rFonts w:hint="eastAsia"/>
        </w:rPr>
        <w:t xml:space="preserve">  (2)比较A、B两球，由此可得出结论：____；</w:t>
      </w:r>
    </w:p>
    <w:p>
      <w:pPr>
        <w:rPr>
          <w:rFonts w:hint="eastAsia"/>
        </w:rPr>
      </w:pPr>
      <w:r>
        <w:rPr>
          <w:rFonts w:hint="eastAsia"/>
        </w:rPr>
        <w:t xml:space="preserve">  (3)比较</w:t>
      </w:r>
      <w:r>
        <w:rPr>
          <w:rFonts w:hint="eastAsia"/>
          <w:lang w:val="en-US" w:eastAsia="zh-CN"/>
        </w:rPr>
        <w:t>A、C</w:t>
      </w:r>
      <w:r>
        <w:rPr>
          <w:rFonts w:hint="eastAsia"/>
        </w:rPr>
        <w:t>两球，可得出结论：当物体____相同时，高度越高，物体具有的重力势能越大；</w:t>
      </w:r>
    </w:p>
    <w:p>
      <w:pPr>
        <w:rPr>
          <w:rFonts w:hint="eastAsia"/>
        </w:rPr>
      </w:pPr>
      <w:r>
        <w:rPr>
          <w:rFonts w:hint="eastAsia"/>
        </w:rPr>
        <w:t xml:space="preserve">  (4)比较C、D两球，可得出：物体的重力势能与物体运动的路径____（选填“有关”或“无关”）；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(5)小球下落</w:t>
      </w:r>
      <w:r>
        <w:rPr>
          <w:rFonts w:hint="eastAsia"/>
        </w:rPr>
        <w:t>陷入花泥前，将重力势能转化为____能，陷入花泥后到小球静止过程中，将机械能转化为____</w:t>
      </w:r>
      <w:r>
        <w:rPr>
          <w:rFonts w:hint="eastAsia"/>
          <w:lang w:val="en-US" w:eastAsia="zh-CN"/>
        </w:rPr>
        <w:t>能，能量</w:t>
      </w:r>
      <w:r>
        <w:rPr>
          <w:rFonts w:hint="eastAsia"/>
        </w:rPr>
        <w:t>在转化过程中是____</w:t>
      </w:r>
      <w:r>
        <w:rPr>
          <w:rFonts w:hint="eastAsia"/>
          <w:lang w:eastAsia="zh-CN"/>
        </w:rPr>
        <w:t>（</w:t>
      </w:r>
      <w:r>
        <w:rPr>
          <w:rFonts w:hint="eastAsia"/>
        </w:rPr>
        <w:t>选填</w:t>
      </w:r>
      <w:r>
        <w:rPr>
          <w:rFonts w:hint="eastAsia"/>
          <w:lang w:eastAsia="zh-CN"/>
        </w:rPr>
        <w:t>“</w:t>
      </w:r>
      <w:r>
        <w:rPr>
          <w:rFonts w:hint="eastAsia"/>
        </w:rPr>
        <w:t>守恒</w:t>
      </w:r>
      <w:r>
        <w:rPr>
          <w:rFonts w:hint="eastAsia"/>
          <w:lang w:eastAsia="zh-CN"/>
        </w:rPr>
        <w:t>”</w:t>
      </w:r>
      <w:r>
        <w:rPr>
          <w:rFonts w:hint="eastAsia"/>
        </w:rPr>
        <w:t>或</w:t>
      </w:r>
      <w:r>
        <w:rPr>
          <w:rFonts w:hint="eastAsia"/>
          <w:lang w:eastAsia="zh-CN"/>
        </w:rPr>
        <w:t>“</w:t>
      </w:r>
      <w:r>
        <w:rPr>
          <w:rFonts w:hint="eastAsia"/>
        </w:rPr>
        <w:t>不守恒</w:t>
      </w:r>
      <w:r>
        <w:rPr>
          <w:rFonts w:hint="eastAsia"/>
          <w:lang w:eastAsia="zh-CN"/>
        </w:rPr>
        <w:t>”）</w:t>
      </w:r>
      <w:r>
        <w:rPr>
          <w:rFonts w:hint="eastAsia"/>
        </w:rPr>
        <w:t>的。</w:t>
      </w:r>
      <w:r>
        <w:rPr>
          <w:rFonts w:hint="eastAsia"/>
          <w:lang w:eastAsia="zh-CN"/>
        </w:rPr>
        <w:t>（</w:t>
      </w:r>
      <w:r>
        <w:rPr>
          <w:rFonts w:hint="eastAsia"/>
        </w:rPr>
        <w:t>忽咯空气阻力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物体重力势能的表达式为</w:t>
      </w:r>
      <w:r>
        <w:rPr>
          <w:rFonts w:hint="eastAsia"/>
          <w:position w:val="-10"/>
        </w:rPr>
        <w:object>
          <v:shape id="_x0000_i1130" o:spt="75" type="#_x0000_t75" style="height:13.95pt;width:16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130" DrawAspect="Content" ObjectID="_1468075757" r:id="rId77">
            <o:LockedField>false</o:LockedField>
          </o:OLEObject>
        </w:object>
      </w:r>
      <w:r>
        <w:rPr>
          <w:rFonts w:hint="eastAsia"/>
        </w:rPr>
        <w:t>= mgh，其中m为物体的质量，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为物体距离水平地</w:t>
      </w:r>
      <w:r>
        <w:rPr>
          <w:rFonts w:hint="eastAsia"/>
          <w:lang w:val="en-US" w:eastAsia="zh-CN"/>
        </w:rPr>
        <w:t>面的高度，g取10</w:t>
      </w:r>
      <w:r>
        <w:rPr>
          <w:rFonts w:hint="eastAsia"/>
        </w:rPr>
        <w:t>N/kg。如图，质量m=0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5 kg的小球，从桌面上方高</w:t>
      </w:r>
      <w:r>
        <w:rPr>
          <w:rFonts w:hint="eastAsia"/>
          <w:lang w:val="en-US" w:eastAsia="zh-CN"/>
        </w:rPr>
        <w:t>h₁</w:t>
      </w:r>
      <w:r>
        <w:rPr>
          <w:rFonts w:hint="eastAsia"/>
        </w:rPr>
        <w:t>=1.0 m的A点下落到与桌面相</w:t>
      </w:r>
      <w:r>
        <w:rPr>
          <w:rFonts w:hint="eastAsia"/>
          <w:lang w:val="en-US" w:eastAsia="zh-CN"/>
        </w:rPr>
        <w:t>平的B点，B点离地面的高度h₂</w:t>
      </w:r>
      <w:r>
        <w:rPr>
          <w:rFonts w:hint="eastAsia"/>
        </w:rPr>
        <w:t>= 0.4 m。求：(g= 10 N/kg)</w:t>
      </w:r>
    </w:p>
    <w:p>
      <w:pPr>
        <w:rPr>
          <w:rFonts w:hint="eastAsia"/>
        </w:rPr>
      </w:pPr>
      <w:r>
        <w:drawing>
          <wp:inline distT="0" distB="0" distL="114300" distR="114300">
            <wp:extent cx="1033145" cy="1103630"/>
            <wp:effectExtent l="0" t="0" r="14605" b="1270"/>
            <wp:docPr id="17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92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1033145" cy="1103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(1)小球从A运动</w:t>
      </w:r>
      <w:r>
        <w:rPr>
          <w:rFonts w:hint="eastAsia"/>
        </w:rPr>
        <w:t>到B的过程中重力势能的减小量</w:t>
      </w:r>
      <w:r>
        <w:rPr>
          <w:rFonts w:hint="eastAsia"/>
          <w:lang w:eastAsia="zh-CN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(2)小球从A运动</w:t>
      </w:r>
      <w:r>
        <w:rPr>
          <w:rFonts w:hint="eastAsia"/>
        </w:rPr>
        <w:t>到B的过程中重力做的功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(3)</w:t>
      </w:r>
      <w:r>
        <w:rPr>
          <w:rFonts w:hint="eastAsia"/>
        </w:rPr>
        <w:t>试说明重</w:t>
      </w:r>
      <w:r>
        <w:rPr>
          <w:rFonts w:hint="eastAsia"/>
          <w:lang w:val="en-US" w:eastAsia="zh-CN"/>
        </w:rPr>
        <w:t>力做</w:t>
      </w:r>
      <w:r>
        <w:rPr>
          <w:rFonts w:hint="eastAsia"/>
        </w:rPr>
        <w:t>功和重力势能的关系。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第十一章能力提优测试卷</w:t>
      </w:r>
    </w:p>
    <w:p>
      <w:pPr>
        <w:rPr>
          <w:rFonts w:hint="eastAsia"/>
        </w:rPr>
      </w:pPr>
      <w:r>
        <w:rPr>
          <w:rFonts w:hint="eastAsia"/>
        </w:rPr>
        <w:t>1．D从发力到上拉的过程中，杠铃高度增加，有力且在力的方向上有距离，运动员对杠铃做功，A选项错误：从上拉到翻站的过程中，杠铃高度增加，有力且在力的方向上有距离，运动员对杠铃做功，B选项错误；从翻站到上挺的过程中，杠铃高度增加，有力且在力的方向上有距离，运动员对杠铃做功．C选项错误；举着杠铃稳定站立的过程中，有力但在力的方向上没有移动距离，运动员对杠铃不做功．D选项正确。</w:t>
      </w:r>
    </w:p>
    <w:p>
      <w:pPr>
        <w:rPr>
          <w:rFonts w:hint="eastAsia"/>
        </w:rPr>
      </w:pPr>
      <w:r>
        <w:rPr>
          <w:rFonts w:hint="eastAsia"/>
        </w:rPr>
        <w:t>2．B同一位置的高度一定，所以毽子上升、下落经过同一位置时的重力势能相等，</w:t>
      </w:r>
      <w:r>
        <w:rPr>
          <w:rFonts w:hint="eastAsia"/>
          <w:position w:val="-10"/>
        </w:rPr>
        <w:object>
          <v:shape id="_x0000_i1131" o:spt="75" type="#_x0000_t75" style="height:13.95pt;width:44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131" DrawAspect="Content" ObjectID="_1468075758" r:id="rId80">
            <o:LockedField>false</o:LockedField>
          </o:OLEObject>
        </w:object>
      </w:r>
      <w:r>
        <w:rPr>
          <w:rFonts w:hint="eastAsia"/>
        </w:rPr>
        <w:t>，毽子运动过程中，由于受到空气的阻力，机械能转化为内能，机械能减小，由于重力势能不变，所以动能减小，所以</w:t>
      </w:r>
      <w:r>
        <w:rPr>
          <w:rFonts w:hint="eastAsia"/>
          <w:position w:val="-10"/>
        </w:rPr>
        <w:object>
          <v:shape id="_x0000_i1132" o:spt="75" type="#_x0000_t75" style="height:13.95pt;width:42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132" DrawAspect="Content" ObjectID="_1468075759" r:id="rId82">
            <o:LockedField>false</o:LockedField>
          </o:OLEObject>
        </w:object>
      </w:r>
      <w:r>
        <w:rPr>
          <w:rFonts w:hint="eastAsia"/>
        </w:rPr>
        <w:t>，故B选项正确。</w:t>
      </w:r>
    </w:p>
    <w:p>
      <w:pPr>
        <w:rPr>
          <w:rFonts w:hint="eastAsia"/>
        </w:rPr>
      </w:pPr>
      <w:r>
        <w:rPr>
          <w:rFonts w:hint="eastAsia"/>
        </w:rPr>
        <w:t>3．B橡皮筋的原长为</w:t>
      </w:r>
      <w:r>
        <w:rPr>
          <w:rFonts w:hint="eastAsia"/>
          <w:position w:val="-6"/>
        </w:rPr>
        <w:object>
          <v:shape id="_x0000_i1133" o:spt="75" type="#_x0000_t75" style="height:13pt;width:6.95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133" DrawAspect="Content" ObjectID="_1468075760" r:id="rId84">
            <o:LockedField>false</o:LockedField>
          </o:OLEObject>
        </w:object>
      </w:r>
      <w:r>
        <w:rPr>
          <w:rFonts w:hint="eastAsia"/>
        </w:rPr>
        <w:t>，钢球从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点运动到A点的过程中，从最高点下降</w:t>
      </w:r>
      <w:r>
        <w:rPr>
          <w:rFonts w:hint="eastAsia"/>
          <w:position w:val="-6"/>
        </w:rPr>
        <w:object>
          <v:shape id="_x0000_i1134" o:spt="75" type="#_x0000_t75" style="height:13pt;width:6.95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134" DrawAspect="Content" ObjectID="_1468075761" r:id="rId86">
            <o:LockedField>false</o:LockedField>
          </o:OLEObject>
        </w:object>
      </w:r>
      <w:r>
        <w:rPr>
          <w:rFonts w:hint="eastAsia"/>
        </w:rPr>
        <w:t>的过程中，做加速运动，动能逐渐变大；继续下降</w:t>
      </w:r>
      <w:r>
        <w:rPr>
          <w:rFonts w:hint="eastAsia"/>
          <w:position w:val="-6"/>
        </w:rPr>
        <w:object>
          <v:shape id="_x0000_i1135" o:spt="75" type="#_x0000_t75" style="height:13pt;width:6.95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135" DrawAspect="Content" ObjectID="_1468075762" r:id="rId87">
            <o:LockedField>false</o:LockedField>
          </o:OLEObject>
        </w:object>
      </w:r>
      <w:r>
        <w:rPr>
          <w:rFonts w:hint="eastAsia"/>
        </w:rPr>
        <w:t>的过程中，开始一段距离内重力大于弹力，所以钢球继续加速运动，动能继续增大</w:t>
      </w:r>
      <w:r>
        <w:rPr>
          <w:rFonts w:hint="eastAsia"/>
          <w:lang w:eastAsia="zh-CN"/>
        </w:rPr>
        <w:t>；</w:t>
      </w:r>
      <w:r>
        <w:rPr>
          <w:rFonts w:hint="eastAsia"/>
        </w:rPr>
        <w:t>当重力等于弹力时，钢球达到最大速度，因此，动能最大的点在大于</w:t>
      </w:r>
      <w:r>
        <w:rPr>
          <w:rFonts w:hint="eastAsia"/>
          <w:position w:val="-6"/>
        </w:rPr>
        <w:object>
          <v:shape id="_x0000_i1136" o:spt="75" type="#_x0000_t75" style="height:13pt;width:6.95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136" DrawAspect="Content" ObjectID="_1468075763" r:id="rId88">
            <o:LockedField>false</o:LockedField>
          </o:OLEObject>
        </w:object>
      </w:r>
      <w:r>
        <w:rPr>
          <w:rFonts w:hint="eastAsia"/>
        </w:rPr>
        <w:t>的位置；此后，重力小于弹力，钢球做减速运动，动能逐渐变小；整个过程中钢球的动能先增大后减小，且动能最大的点在大于</w:t>
      </w:r>
      <w:r>
        <w:rPr>
          <w:rFonts w:hint="eastAsia"/>
          <w:position w:val="-6"/>
        </w:rPr>
        <w:object>
          <v:shape id="_x0000_i1137" o:spt="75" type="#_x0000_t75" style="height:13pt;width:6.95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137" DrawAspect="Content" ObjectID="_1468075764" r:id="rId89">
            <o:LockedField>false</o:LockedField>
          </o:OLEObject>
        </w:object>
      </w:r>
      <w:r>
        <w:rPr>
          <w:rFonts w:hint="eastAsia"/>
        </w:rPr>
        <w:t>的位置，故A错误；钢球从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点运动到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点的过程中，质量不变，高度始终降低，故重力势能不断变小，但到达A点时，即下降2</w:t>
      </w:r>
      <w:r>
        <w:rPr>
          <w:rFonts w:hint="eastAsia"/>
          <w:position w:val="-6"/>
        </w:rPr>
        <w:object>
          <v:shape id="_x0000_i1138" o:spt="75" type="#_x0000_t75" style="height:13pt;width:6.95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138" DrawAspect="Content" ObjectID="_1468075765" r:id="rId90">
            <o:LockedField>false</o:LockedField>
          </o:OLEObject>
        </w:object>
      </w:r>
      <w:r>
        <w:rPr>
          <w:rFonts w:hint="eastAsia"/>
        </w:rPr>
        <w:t>时，仍具有一定高度，重力势能不为零，故B正确；钢球从最高点下降</w:t>
      </w:r>
      <w:r>
        <w:rPr>
          <w:rFonts w:hint="eastAsia"/>
          <w:position w:val="-6"/>
        </w:rPr>
        <w:object>
          <v:shape id="_x0000_i1139" o:spt="75" type="#_x0000_t75" style="height:13pt;width:6.95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139" DrawAspect="Content" ObjectID="_1468075766" r:id="rId91">
            <o:LockedField>false</o:LockedField>
          </o:OLEObject>
        </w:object>
      </w:r>
      <w:r>
        <w:rPr>
          <w:rFonts w:hint="eastAsia"/>
        </w:rPr>
        <w:t>的过程中，橡皮筋处于原长，没有发生弹性形变，不具有弹性势能，也不会产生拉力；继续下降</w:t>
      </w:r>
      <w:r>
        <w:rPr>
          <w:rFonts w:hint="eastAsia"/>
          <w:position w:val="-6"/>
        </w:rPr>
        <w:object>
          <v:shape id="_x0000_i1140" o:spt="75" type="#_x0000_t75" style="height:13pt;width:6.95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140" DrawAspect="Content" ObjectID="_1468075767" r:id="rId92">
            <o:LockedField>false</o:LockedField>
          </o:OLEObject>
        </w:object>
      </w:r>
      <w:r>
        <w:rPr>
          <w:rFonts w:hint="eastAsia"/>
        </w:rPr>
        <w:t>的过程中，橡皮筋的形变程度不断变大，弹性势能不断变大，对钢球的拉力也越来越大，故C、D错误。</w:t>
      </w:r>
    </w:p>
    <w:p>
      <w:pPr>
        <w:rPr>
          <w:rFonts w:hint="eastAsia"/>
        </w:rPr>
      </w:pPr>
      <w:r>
        <w:rPr>
          <w:rFonts w:hint="eastAsia"/>
        </w:rPr>
        <w:t>4．D小球在AB间做往复运动，从A到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，小球的速度逐渐增大，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点时，小球的速度达到最大，从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到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速度开始减小，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点时，速度减为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．小球的动能与速度有关，所以，从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到B小球的动能先增大，后减小，A选项错误；小球从A到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过程中，弹簧逐渐恢复原状，形变程度变小，弹性势能变小，小球从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到B过程中，弹簧被拉长，形变程度变大，弹性势能变大，所以，从A列B弹簧弹性势能先减小后增大，B选项错误；小球运动到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点时，动能不为0．弹性势能为0，所以动能与此时弹簧的</w:t>
      </w:r>
      <w:r>
        <w:rPr>
          <w:rFonts w:hint="eastAsia"/>
          <w:lang w:val="en-US" w:eastAsia="zh-CN"/>
        </w:rPr>
        <w:t>弹性</w:t>
      </w:r>
      <w:r>
        <w:rPr>
          <w:rFonts w:hint="eastAsia"/>
        </w:rPr>
        <w:t>势能不相等，C选项错误；小球在光滑的水平台面</w:t>
      </w:r>
      <w:r>
        <w:rPr>
          <w:rFonts w:hint="eastAsia"/>
          <w:lang w:val="en-US" w:eastAsia="zh-CN"/>
        </w:rPr>
        <w:t>上</w:t>
      </w:r>
      <w:r>
        <w:rPr>
          <w:rFonts w:hint="eastAsia"/>
        </w:rPr>
        <w:t>运动，不存在摩擦，机械能不变，弹簧的弹性势能和小球的动能之和是机械能，所以弹簧的弹性势能和小球的动能之和不变，D选项正确。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B静止站立、背着前行、提着前行时，学生对书包有向上的力，但书包并没有向上移动距离，所以对书包没有做功，故A、C、D选项不符合题意。跳跃前行时，学生对书包有向上的力，书包也向上移动距离，所以对书包做功，故B选项符合题意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6．C在无人机匀速上升的过程中，无人机的质量不变，高度增大，所以重力势能增大；匀速上升，速度不变，所以动能不变；无人机重力势能增大，动能不变，所以机械能增大。故C选项正确。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7．D </w:t>
      </w:r>
      <w:r>
        <w:rPr>
          <w:rFonts w:hint="eastAsia"/>
          <w:lang w:val="en-US" w:eastAsia="zh-CN"/>
        </w:rPr>
        <w:t xml:space="preserve">  t₁</w:t>
      </w:r>
      <w:r>
        <w:rPr>
          <w:rFonts w:hint="eastAsia"/>
        </w:rPr>
        <w:t>至</w:t>
      </w:r>
      <w:r>
        <w:rPr>
          <w:rFonts w:hint="eastAsia"/>
          <w:lang w:val="en-US" w:eastAsia="zh-CN"/>
        </w:rPr>
        <w:t>t₂</w:t>
      </w:r>
      <w:r>
        <w:rPr>
          <w:rFonts w:hint="eastAsia"/>
        </w:rPr>
        <w:t>时间内，汽车保持恒定功率P行驶，由P= Fv可知，F逐渐增大，</w:t>
      </w:r>
      <w:r>
        <w:rPr>
          <w:rFonts w:hint="eastAsia"/>
          <w:lang w:val="en-US" w:eastAsia="zh-CN"/>
        </w:rPr>
        <w:t>v</w:t>
      </w:r>
      <w:r>
        <w:rPr>
          <w:rFonts w:hint="eastAsia"/>
        </w:rPr>
        <w:t>逐渐减小，所以</w:t>
      </w:r>
      <w:r>
        <w:rPr>
          <w:rFonts w:hint="eastAsia"/>
          <w:lang w:val="en-US" w:eastAsia="zh-CN"/>
        </w:rPr>
        <w:t>t₁</w:t>
      </w:r>
      <w:r>
        <w:rPr>
          <w:rFonts w:hint="eastAsia"/>
        </w:rPr>
        <w:t>至</w:t>
      </w:r>
      <w:r>
        <w:rPr>
          <w:rFonts w:hint="eastAsia"/>
          <w:lang w:val="en-US" w:eastAsia="zh-CN"/>
        </w:rPr>
        <w:t>t₂</w:t>
      </w:r>
      <w:r>
        <w:rPr>
          <w:rFonts w:hint="eastAsia"/>
        </w:rPr>
        <w:t>时间内，汽车做减速运动，A选项错误；汽车在平直公路上以速度</w:t>
      </w:r>
      <w:r>
        <w:rPr>
          <w:rFonts w:hint="eastAsia"/>
          <w:position w:val="-10"/>
        </w:rPr>
        <w:object>
          <v:shape id="_x0000_i1141" o:spt="75" type="#_x0000_t75" style="height:13.95pt;width:12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141" DrawAspect="Content" ObjectID="_1468075768" r:id="rId93">
            <o:LockedField>false</o:LockedField>
          </o:OLEObject>
        </w:object>
      </w:r>
      <w:r>
        <w:rPr>
          <w:rFonts w:hint="eastAsia"/>
        </w:rPr>
        <w:t>匀速行驶，处于平衡状态，则牵引力等于摩擦力，牵引力为</w:t>
      </w:r>
      <w:r>
        <w:rPr>
          <w:rFonts w:hint="eastAsia"/>
          <w:position w:val="-10"/>
        </w:rPr>
        <w:object>
          <v:shape id="_x0000_i1142" o:spt="75" type="#_x0000_t75" style="height:13.95pt;width:15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142" DrawAspect="Content" ObjectID="_1468075769" r:id="rId95">
            <o:LockedField>false</o:LockedField>
          </o:OLEObject>
        </w:object>
      </w:r>
      <w:r>
        <w:rPr>
          <w:rFonts w:hint="eastAsia"/>
        </w:rPr>
        <w:t>，摩擦力为</w:t>
      </w:r>
      <w:r>
        <w:rPr>
          <w:rFonts w:hint="eastAsia"/>
          <w:position w:val="-10"/>
        </w:rPr>
        <w:object>
          <v:shape id="_x0000_i1143" o:spt="75" type="#_x0000_t75" style="height:15pt;width:11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143" DrawAspect="Content" ObjectID="_1468075770" r:id="rId97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position w:val="-10"/>
        </w:rPr>
        <w:object>
          <v:shape id="_x0000_i1144" o:spt="75" type="#_x0000_t75" style="height:15pt;width:31.95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144" DrawAspect="Content" ObjectID="_1468075771" r:id="rId99">
            <o:LockedField>false</o:LockedField>
          </o:OLEObject>
        </w:object>
      </w:r>
      <w:r>
        <w:rPr>
          <w:rFonts w:hint="eastAsia"/>
        </w:rPr>
        <w:t>，B选项错误；</w:t>
      </w:r>
      <w:r>
        <w:rPr>
          <w:rFonts w:hint="eastAsia"/>
          <w:lang w:val="en-US" w:eastAsia="zh-CN"/>
        </w:rPr>
        <w:t>t₁</w:t>
      </w:r>
      <w:r>
        <w:rPr>
          <w:rFonts w:hint="eastAsia"/>
        </w:rPr>
        <w:t>至</w:t>
      </w:r>
      <w:r>
        <w:rPr>
          <w:rFonts w:hint="eastAsia"/>
          <w:lang w:val="en-US" w:eastAsia="zh-CN"/>
        </w:rPr>
        <w:t>t₂</w:t>
      </w:r>
      <w:r>
        <w:rPr>
          <w:rFonts w:hint="eastAsia"/>
        </w:rPr>
        <w:t>时间内，汽车保持恒定功率P行驶，牵引力由</w:t>
      </w:r>
      <w:r>
        <w:rPr>
          <w:rFonts w:hint="eastAsia"/>
          <w:position w:val="-20"/>
        </w:rPr>
        <w:object>
          <v:shape id="_x0000_i1145" o:spt="75" type="#_x0000_t75" style="height:26pt;width:23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145" DrawAspect="Content" ObjectID="_1468075772" r:id="rId101">
            <o:LockedField>false</o:LockedField>
          </o:OLEObject>
        </w:object>
      </w:r>
      <w:r>
        <w:rPr>
          <w:rFonts w:hint="eastAsia"/>
        </w:rPr>
        <w:t>。变为</w:t>
      </w:r>
      <w:r>
        <w:rPr>
          <w:rFonts w:hint="eastAsia"/>
          <w:position w:val="-10"/>
        </w:rPr>
        <w:object>
          <v:shape id="_x0000_i1146" o:spt="75" type="#_x0000_t75" style="height:13.95pt;width:15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146" DrawAspect="Content" ObjectID="_1468075773" r:id="rId103">
            <o:LockedField>false</o:LockedField>
          </o:OLEObject>
        </w:object>
      </w:r>
      <w:r>
        <w:rPr>
          <w:rFonts w:hint="eastAsia"/>
        </w:rPr>
        <w:t>．由P= Fv可知，速度由</w:t>
      </w:r>
      <w:r>
        <w:rPr>
          <w:rFonts w:hint="eastAsia"/>
          <w:position w:val="-10"/>
        </w:rPr>
        <w:object>
          <v:shape id="_x0000_i1147" o:spt="75" type="#_x0000_t75" style="height:13.95pt;width:12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147" DrawAspect="Content" ObjectID="_1468075774" r:id="rId104">
            <o:LockedField>false</o:LockedField>
          </o:OLEObject>
        </w:object>
      </w:r>
      <w:r>
        <w:rPr>
          <w:rFonts w:hint="eastAsia"/>
        </w:rPr>
        <w:t>变为</w:t>
      </w:r>
      <w:r>
        <w:rPr>
          <w:rFonts w:hint="eastAsia"/>
          <w:position w:val="-20"/>
        </w:rPr>
        <w:object>
          <v:shape id="_x0000_i1148" o:spt="75" type="#_x0000_t75" style="height:26pt;width:13.95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KSEE3" ShapeID="_x0000_i1148" DrawAspect="Content" ObjectID="_1468075775" r:id="rId105">
            <o:LockedField>false</o:LockedField>
          </o:OLEObject>
        </w:object>
      </w:r>
      <w:r>
        <w:rPr>
          <w:rFonts w:hint="eastAsia"/>
        </w:rPr>
        <w:t>，即</w:t>
      </w:r>
      <w:r>
        <w:rPr>
          <w:rFonts w:hint="eastAsia"/>
          <w:position w:val="-20"/>
        </w:rPr>
        <w:object>
          <v:shape id="_x0000_i1149" o:spt="75" type="#_x0000_t75" style="height:26pt;width:28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149" DrawAspect="Content" ObjectID="_1468075776" r:id="rId107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t₂时刻</w:t>
      </w:r>
      <w:r>
        <w:rPr>
          <w:rFonts w:hint="eastAsia"/>
        </w:rPr>
        <w:t>后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汽车将保持功率</w:t>
      </w:r>
      <w:r>
        <w:rPr>
          <w:rFonts w:hint="eastAsia"/>
          <w:position w:val="-20"/>
          <w:lang w:val="en-US" w:eastAsia="zh-CN"/>
        </w:rPr>
        <w:object>
          <v:shape id="_x0000_i1150" o:spt="75" type="#_x0000_t75" style="height:27pt;width:66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150" DrawAspect="Content" ObjectID="_1468075777" r:id="rId109">
            <o:LockedField>false</o:LockedField>
          </o:OLEObject>
        </w:object>
      </w:r>
      <w:r>
        <w:rPr>
          <w:rFonts w:hint="eastAsia"/>
          <w:lang w:val="en-US" w:eastAsia="zh-CN"/>
        </w:rPr>
        <w:t>行使，C选项错误，D选项正确。</w:t>
      </w:r>
    </w:p>
    <w:p>
      <w:pPr>
        <w:rPr>
          <w:rFonts w:hint="eastAsia"/>
        </w:rPr>
      </w:pPr>
      <w:r>
        <w:rPr>
          <w:rFonts w:hint="eastAsia"/>
        </w:rPr>
        <w:t>8．D小球甲通过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A段与通过A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段高度改变相同，因此通过</w:t>
      </w:r>
      <w:r>
        <w:rPr>
          <w:rFonts w:hint="eastAsia"/>
          <w:lang w:val="en-US" w:eastAsia="zh-CN"/>
        </w:rPr>
        <w:t>OA段与通过AB</w:t>
      </w:r>
      <w:r>
        <w:rPr>
          <w:rFonts w:hint="eastAsia"/>
        </w:rPr>
        <w:t>段重力做功相同，A选项错误；由P=</w:t>
      </w:r>
      <w:r>
        <w:rPr>
          <w:rFonts w:hint="eastAsia"/>
          <w:lang w:val="en-US" w:eastAsia="zh-CN"/>
        </w:rPr>
        <w:t>Fv</w:t>
      </w:r>
      <w:r>
        <w:rPr>
          <w:rFonts w:hint="eastAsia"/>
        </w:rPr>
        <w:t>可知，小球甲通过O</w:t>
      </w:r>
      <w:r>
        <w:rPr>
          <w:rFonts w:hint="eastAsia"/>
          <w:lang w:val="en-US" w:eastAsia="zh-CN"/>
        </w:rPr>
        <w:t>A段与通过AB</w:t>
      </w:r>
      <w:r>
        <w:rPr>
          <w:rFonts w:hint="eastAsia"/>
        </w:rPr>
        <w:t>段，重力不变，通过OA段的速度小于通过AB段</w:t>
      </w:r>
      <w:r>
        <w:rPr>
          <w:rFonts w:hint="eastAsia"/>
          <w:lang w:val="en-US" w:eastAsia="zh-CN"/>
        </w:rPr>
        <w:t>的速度，所以</w:t>
      </w:r>
      <w:r>
        <w:rPr>
          <w:rFonts w:hint="eastAsia"/>
          <w:position w:val="-10"/>
          <w:lang w:val="en-US" w:eastAsia="zh-CN"/>
        </w:rPr>
        <w:object>
          <v:shape id="_x0000_i1151" o:spt="75" type="#_x0000_t75" style="height:13.95pt;width:20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151" DrawAspect="Content" ObjectID="_1468075778" r:id="rId111">
            <o:LockedField>false</o:LockedField>
          </o:OLEObject>
        </w:object>
      </w:r>
      <w:r>
        <w:rPr>
          <w:rFonts w:hint="eastAsia"/>
          <w:lang w:val="en-US" w:eastAsia="zh-CN"/>
        </w:rPr>
        <w:t>小于</w:t>
      </w:r>
      <w:r>
        <w:rPr>
          <w:rFonts w:hint="eastAsia"/>
          <w:position w:val="-10"/>
          <w:lang w:val="en-US" w:eastAsia="zh-CN"/>
        </w:rPr>
        <w:object>
          <v:shape id="_x0000_i1152" o:spt="75" type="#_x0000_t75" style="height:13.95pt;width:20pt;" o:ole="t" filled="f" o:preferrelative="t" stroked="f" coordsize="21600,21600">
            <v:path/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KSEE3" ShapeID="_x0000_i1152" DrawAspect="Content" ObjectID="_1468075779" r:id="rId113">
            <o:LockedField>false</o:LockedField>
          </o:OLEObject>
        </w:objec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小球甲通过OA段重力做功比通过AB</w:t>
      </w:r>
      <w:r>
        <w:rPr>
          <w:rFonts w:hint="eastAsia"/>
          <w:lang w:val="en-US" w:eastAsia="zh-CN"/>
        </w:rPr>
        <w:t>段</w:t>
      </w:r>
      <w:r>
        <w:rPr>
          <w:rFonts w:hint="eastAsia"/>
        </w:rPr>
        <w:t>重力做功</w:t>
      </w:r>
      <w:r>
        <w:rPr>
          <w:rFonts w:hint="eastAsia"/>
          <w:lang w:val="en-US" w:eastAsia="zh-CN"/>
        </w:rPr>
        <w:t>慢，B选项错误；由于乙先</w:t>
      </w:r>
      <w:r>
        <w:rPr>
          <w:rFonts w:hint="eastAsia"/>
        </w:rPr>
        <w:t>后经过C、D两点且所用时间</w:t>
      </w:r>
      <w:r>
        <w:rPr>
          <w:rFonts w:hint="eastAsia"/>
          <w:position w:val="-10"/>
        </w:rPr>
        <w:object>
          <v:shape id="_x0000_i1153" o:spt="75" type="#_x0000_t75" style="height:13.95pt;width:40pt;" o:ole="t" filled="f" o:preferrelative="t" stroked="f" coordsize="21600,21600">
            <v:path/>
            <v:fill on="f" focussize="0,0"/>
            <v:stroke on="f"/>
            <v:imagedata r:id="rId116" o:title=""/>
            <o:lock v:ext="edit" aspectratio="t"/>
            <w10:wrap type="none"/>
            <w10:anchorlock/>
          </v:shape>
          <o:OLEObject Type="Embed" ProgID="Equation.KSEE3" ShapeID="_x0000_i1153" DrawAspect="Content" ObjectID="_1468075780" r:id="rId115">
            <o:LockedField>false</o:LockedField>
          </o:OLEObject>
        </w:object>
      </w:r>
      <w:r>
        <w:rPr>
          <w:rFonts w:hint="eastAsia"/>
        </w:rPr>
        <w:t>，CD段长度</w:t>
      </w:r>
      <w:r>
        <w:rPr>
          <w:rFonts w:hint="eastAsia"/>
          <w:lang w:val="en-US" w:eastAsia="zh-CN"/>
        </w:rPr>
        <w:t>大于PC段长度，CD段重力</w:t>
      </w:r>
      <w:r>
        <w:rPr>
          <w:rFonts w:hint="eastAsia"/>
        </w:rPr>
        <w:t>做功大于P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段重力做功，由</w:t>
      </w:r>
      <w:r>
        <w:rPr>
          <w:rFonts w:hint="eastAsia"/>
          <w:position w:val="-20"/>
        </w:rPr>
        <w:object>
          <v:shape id="_x0000_i1154" o:spt="75" type="#_x0000_t75" style="height:26pt;width:31pt;" o:ole="t" filled="f" o:preferrelative="t" stroked="f" coordsize="21600,21600">
            <v:path/>
            <v:fill on="f" focussize="0,0"/>
            <v:stroke on="f"/>
            <v:imagedata r:id="rId118" o:title=""/>
            <o:lock v:ext="edit" aspectratio="t"/>
            <w10:wrap type="none"/>
            <w10:anchorlock/>
          </v:shape>
          <o:OLEObject Type="Embed" ProgID="Equation.KSEE3" ShapeID="_x0000_i1154" DrawAspect="Content" ObjectID="_1468075781" r:id="rId117">
            <o:LockedField>false</o:LockedField>
          </o:OLEObject>
        </w:object>
      </w:r>
      <w:r>
        <w:rPr>
          <w:rFonts w:hint="eastAsia"/>
        </w:rPr>
        <w:t>知，小球乙通过PC段</w:t>
      </w:r>
      <w:r>
        <w:rPr>
          <w:rFonts w:hint="eastAsia"/>
          <w:lang w:val="en-US" w:eastAsia="zh-CN"/>
        </w:rPr>
        <w:t>重力做功比通过</w:t>
      </w:r>
      <w:r>
        <w:rPr>
          <w:rFonts w:hint="eastAsia"/>
        </w:rPr>
        <w:t>CD段重力做功慢，C选项错误；若甲、乙质量相同，OB= PD，由W=Gh知，甲、乙分别到达B、D点时重力做功相同，D选项正确。</w:t>
      </w:r>
    </w:p>
    <w:p>
      <w:pPr>
        <w:rPr>
          <w:rFonts w:hint="eastAsia"/>
        </w:rPr>
      </w:pPr>
      <w:r>
        <w:rPr>
          <w:rFonts w:hint="eastAsia"/>
        </w:rPr>
        <w:t>9．B从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到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的过程中，小球的高度降低，重力势能转化为动能，A选项错误；从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到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的过程中，小球的高度降低，重力势能转化为动能，从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到c的过程中，小球的高度升高，动能转化为重力势能，因此经过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点时，小球动能最大．B选项正确；从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到c的过程中，小球的高度升高，动能转化为重力势能，动能减小，C选项错误；从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到c的过程中，b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段粗糙，小球在b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段运动时，克服摩擦力做功，机械能不守恒，D选项错误。</w:t>
      </w:r>
    </w:p>
    <w:p>
      <w:pPr>
        <w:rPr>
          <w:rFonts w:hint="eastAsia"/>
        </w:rPr>
      </w:pPr>
      <w:r>
        <w:rPr>
          <w:rFonts w:hint="eastAsia"/>
        </w:rPr>
        <w:t>10.C工人师傅从旗杆上滑下的过程中，在竖直方向上工人受到向下的重为和向上的摩擦力。工人在A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段做加速运动，重力大于摩擦力，在CD段做减速运动，摩擦力大于重力，AB=CD=3 m，在AB段的摩擦力小于在CD段的摩擦力，由W= Fs可知，AB段克服摩擦力做的功小于CD段克服摩擦力做的功，A选项错误，C选项正确；工人在BC段做匀速运动，摩擦力等于重力，在AB段做加速运动，摩擦力小于重力，BC= 2AB，由</w:t>
      </w:r>
      <w:r>
        <w:rPr>
          <w:rFonts w:hint="eastAsia"/>
          <w:lang w:val="en-US" w:eastAsia="zh-CN"/>
        </w:rPr>
        <w:t>W</w:t>
      </w:r>
      <w:r>
        <w:rPr>
          <w:rFonts w:hint="eastAsia"/>
        </w:rPr>
        <w:t>=Fs可知,BC段克服摩擦力做的功比AB段克服摩擦力做的功的两倍多，B选项错误：AB段重力做功与CD段相同，由图可知，通过AB段的时间与通过CD段的相同，由</w:t>
      </w:r>
      <w:r>
        <w:rPr>
          <w:rFonts w:hint="eastAsia"/>
          <w:position w:val="-20"/>
        </w:rPr>
        <w:object>
          <v:shape id="_x0000_i1155" o:spt="75" type="#_x0000_t75" style="height:26pt;width:31pt;" o:ole="t" filled="f" o:preferrelative="t" stroked="f" coordsize="21600,21600">
            <v:path/>
            <v:fill on="f" focussize="0,0"/>
            <v:stroke on="f"/>
            <v:imagedata r:id="rId118" o:title=""/>
            <o:lock v:ext="edit" aspectratio="t"/>
            <w10:wrap type="none"/>
            <w10:anchorlock/>
          </v:shape>
          <o:OLEObject Type="Embed" ProgID="Equation.KSEE3" ShapeID="_x0000_i1155" DrawAspect="Content" ObjectID="_1468075782" r:id="rId119">
            <o:LockedField>false</o:LockedField>
          </o:OLEObject>
        </w:object>
      </w:r>
      <w:r>
        <w:rPr>
          <w:rFonts w:hint="eastAsia"/>
        </w:rPr>
        <w:t>可知,AB段和CD段重力做功的平均功率相等,D选项错误。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．重力势</w:t>
      </w:r>
      <w:r>
        <w:rPr>
          <w:rFonts w:hint="eastAsia"/>
          <w:lang w:eastAsia="zh-CN"/>
        </w:rPr>
        <w:t>；</w:t>
      </w:r>
      <w:r>
        <w:rPr>
          <w:rFonts w:hint="eastAsia"/>
        </w:rPr>
        <w:t>动能和内能</w:t>
      </w:r>
      <w:r>
        <w:rPr>
          <w:rFonts w:hint="eastAsia"/>
          <w:lang w:eastAsia="zh-CN"/>
        </w:rPr>
        <w:t>；</w:t>
      </w:r>
      <w:r>
        <w:rPr>
          <w:rFonts w:hint="eastAsia"/>
        </w:rPr>
        <w:t>减小</w:t>
      </w:r>
      <w:r>
        <w:rPr>
          <w:rFonts w:hint="eastAsia"/>
          <w:lang w:eastAsia="zh-CN"/>
        </w:rPr>
        <w:t>；</w:t>
      </w:r>
      <w:r>
        <w:rPr>
          <w:rFonts w:hint="eastAsia"/>
        </w:rPr>
        <w:t>匀速直线运动</w:t>
      </w:r>
    </w:p>
    <w:p>
      <w:pPr>
        <w:rPr>
          <w:rFonts w:hint="eastAsia"/>
        </w:rPr>
      </w:pPr>
      <w:r>
        <w:rPr>
          <w:rFonts w:hint="eastAsia"/>
        </w:rPr>
        <w:t>解析：小球首次下落过程中，小球的质量不变，高度降低，速度变大，则小球的重力势能减小，动能增大，同时克服空气阻力做功，一部分重力势能转化为内能，即重力势能会转化为动能和内能；落地弹起后小球从A到B过程中克服空气阻力做功，一部分机械能转化为内能，机械能减小；当小球第二次弹起，到达最高点时，其竖直方向的速度为零，但水平方向上的速度不为零，小球向右运动，若外力全部消失，小球会保持原来的运动方向做匀速直线运动，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1.25</w:t>
      </w:r>
      <w:r>
        <w:rPr>
          <w:rFonts w:hint="eastAsia"/>
          <w:lang w:eastAsia="zh-CN"/>
        </w:rPr>
        <w:t>；</w:t>
      </w:r>
      <w:r>
        <w:rPr>
          <w:rFonts w:hint="eastAsia"/>
        </w:rPr>
        <w:t>3.3</w:t>
      </w:r>
    </w:p>
    <w:p>
      <w:pPr>
        <w:rPr>
          <w:rFonts w:hint="eastAsia"/>
        </w:rPr>
      </w:pPr>
      <w:r>
        <w:rPr>
          <w:rFonts w:hint="eastAsia"/>
        </w:rPr>
        <w:t>解析：劲度系数为1 000 N/m的弹簧下面悬挂一个50 N的重物，当弹簧静止后，弹簧的伸长量</w:t>
      </w:r>
      <w:r>
        <w:rPr>
          <w:rFonts w:hint="eastAsia"/>
          <w:position w:val="-20"/>
        </w:rPr>
        <w:object>
          <v:shape id="_x0000_i1156" o:spt="75" type="#_x0000_t75" style="height:26pt;width:100pt;" o:ole="t" filled="f" o:preferrelative="t" stroked="f" coordsize="21600,21600">
            <v:path/>
            <v:fill on="f" focussize="0,0"/>
            <v:stroke on="f"/>
            <v:imagedata r:id="rId121" o:title=""/>
            <o:lock v:ext="edit" aspectratio="t"/>
            <w10:wrap type="none"/>
            <w10:anchorlock/>
          </v:shape>
          <o:OLEObject Type="Embed" ProgID="Equation.KSEE3" ShapeID="_x0000_i1156" DrawAspect="Content" ObjectID="_1468075783" r:id="rId120">
            <o:LockedField>false</o:LockedField>
          </o:OLEObject>
        </w:object>
      </w:r>
      <w:r>
        <w:rPr>
          <w:rFonts w:hint="eastAsia"/>
        </w:rPr>
        <w:t>，它具有的弹性势能</w:t>
      </w:r>
      <w:r>
        <w:rPr>
          <w:rFonts w:hint="eastAsia"/>
          <w:position w:val="-20"/>
        </w:rPr>
        <w:object>
          <v:shape id="_x0000_i1157" o:spt="75" type="#_x0000_t75" style="height:26pt;width:193pt;" o:ole="t" filled="f" o:preferrelative="t" stroked="f" coordsize="21600,21600">
            <v:path/>
            <v:fill on="f" focussize="0,0"/>
            <v:stroke on="f"/>
            <v:imagedata r:id="rId123" o:title=""/>
            <o:lock v:ext="edit" aspectratio="t"/>
            <w10:wrap type="none"/>
            <w10:anchorlock/>
          </v:shape>
          <o:OLEObject Type="Embed" ProgID="Equation.KSEE3" ShapeID="_x0000_i1157" DrawAspect="Content" ObjectID="_1468075784" r:id="rId122">
            <o:LockedField>false</o:LockedField>
          </o:OLEObject>
        </w:object>
      </w:r>
      <w:r>
        <w:rPr>
          <w:rFonts w:hint="eastAsia"/>
        </w:rPr>
        <w:t>；劲度系数分别为1 000 N/m和1200 N/m的弹簧串联后在两端施加60 N的拉力，两根弹簧同时伸长，每根弹簧均受到60 N的拉力，伸长量分别为</w:t>
      </w:r>
      <w:r>
        <w:rPr>
          <w:rFonts w:hint="eastAsia"/>
          <w:position w:val="-20"/>
        </w:rPr>
        <w:object>
          <v:shape id="_x0000_i1158" o:spt="75" type="#_x0000_t75" style="height:26pt;width:103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KSEE3" ShapeID="_x0000_i1158" DrawAspect="Content" ObjectID="_1468075785" r:id="rId124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20"/>
        </w:rPr>
        <w:object>
          <v:shape id="_x0000_i1159" o:spt="75" type="#_x0000_t75" style="height:26pt;width:103.95pt;" o:ole="t" filled="f" o:preferrelative="t" stroked="f" coordsize="21600,21600">
            <v:path/>
            <v:fill on="f" focussize="0,0"/>
            <v:stroke on="f"/>
            <v:imagedata r:id="rId127" o:title=""/>
            <o:lock v:ext="edit" aspectratio="t"/>
            <w10:wrap type="none"/>
            <w10:anchorlock/>
          </v:shape>
          <o:OLEObject Type="Embed" ProgID="Equation.KSEE3" ShapeID="_x0000_i1159" DrawAspect="Content" ObjectID="_1468075786" r:id="rId126">
            <o:LockedField>false</o:LockedField>
          </o:OLEObject>
        </w:object>
      </w:r>
      <w:r>
        <w:rPr>
          <w:rFonts w:hint="eastAsia"/>
        </w:rPr>
        <w:t>，则它们具有的总弹性势能</w:t>
      </w:r>
    </w:p>
    <w:p>
      <w:pPr>
        <w:rPr>
          <w:rFonts w:hint="eastAsia"/>
        </w:rPr>
      </w:pPr>
      <w:r>
        <w:rPr>
          <w:rFonts w:hint="eastAsia"/>
          <w:position w:val="-20"/>
        </w:rPr>
        <w:object>
          <v:shape id="_x0000_i1160" o:spt="75" type="#_x0000_t75" style="height:26pt;width:389pt;" o:ole="t" filled="f" o:preferrelative="t" stroked="f" coordsize="21600,21600">
            <v:path/>
            <v:fill on="f" focussize="0,0"/>
            <v:stroke on="f"/>
            <v:imagedata r:id="rId129" o:title=""/>
            <o:lock v:ext="edit" aspectratio="t"/>
            <w10:wrap type="none"/>
            <w10:anchorlock/>
          </v:shape>
          <o:OLEObject Type="Embed" ProgID="Equation.KSEE3" ShapeID="_x0000_i1160" DrawAspect="Content" ObjectID="_1468075787" r:id="rId128">
            <o:LockedField>false</o:LockedField>
          </o:OLEObject>
        </w:objec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3．300</w:t>
      </w:r>
      <w:r>
        <w:rPr>
          <w:rFonts w:hint="eastAsia"/>
          <w:lang w:eastAsia="zh-CN"/>
        </w:rPr>
        <w:t>；</w:t>
      </w:r>
      <w:r>
        <w:rPr>
          <w:rFonts w:hint="eastAsia"/>
          <w:position w:val="-8"/>
          <w:lang w:val="en-US" w:eastAsia="zh-CN"/>
        </w:rPr>
        <w:object>
          <v:shape id="_x0000_i1161" o:spt="75" type="#_x0000_t75" style="height:15pt;width:26pt;" o:ole="t" filled="f" o:preferrelative="t" stroked="f" coordsize="21600,21600">
            <v:path/>
            <v:fill on="f" focussize="0,0"/>
            <v:stroke on="f"/>
            <v:imagedata r:id="rId131" o:title=""/>
            <o:lock v:ext="edit" aspectratio="t"/>
            <w10:wrap type="none"/>
            <w10:anchorlock/>
          </v:shape>
          <o:OLEObject Type="Embed" ProgID="Equation.KSEE3" ShapeID="_x0000_i1161" DrawAspect="Content" ObjectID="_1468075788" r:id="rId13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解析：电动自行车匀速行驶时受到的阻力</w:t>
      </w:r>
      <w:r>
        <w:rPr>
          <w:rFonts w:hint="eastAsia"/>
          <w:position w:val="-10"/>
        </w:rPr>
        <w:object>
          <v:shape id="_x0000_i1162" o:spt="75" type="#_x0000_t75" style="height:15pt;width:214pt;" o:ole="t" filled="f" o:preferrelative="t" stroked="f" coordsize="21600,21600">
            <v:path/>
            <v:fill on="f" focussize="0,0"/>
            <v:stroke on="f"/>
            <v:imagedata r:id="rId133" o:title=""/>
            <o:lock v:ext="edit" aspectratio="t"/>
            <w10:wrap type="none"/>
            <w10:anchorlock/>
          </v:shape>
          <o:OLEObject Type="Embed" ProgID="Equation.KSEE3" ShapeID="_x0000_i1162" DrawAspect="Content" ObjectID="_1468075789" r:id="rId132">
            <o:LockedField>false</o:LockedField>
          </o:OLEObject>
        </w:object>
      </w:r>
      <w:r>
        <w:rPr>
          <w:rFonts w:hint="eastAsia"/>
        </w:rPr>
        <w:t>= 0.05x(55 kg</w:t>
      </w:r>
      <w:r>
        <w:rPr>
          <w:rFonts w:hint="eastAsia"/>
          <w:lang w:val="en-US" w:eastAsia="zh-CN"/>
        </w:rPr>
        <w:t>×</w:t>
      </w: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N/kg+65 kg</w:t>
      </w:r>
      <w:r>
        <w:rPr>
          <w:rFonts w:hint="eastAsia"/>
          <w:lang w:val="en-US" w:eastAsia="zh-CN"/>
        </w:rPr>
        <w:t>×10</w:t>
      </w:r>
      <w:r>
        <w:rPr>
          <w:rFonts w:hint="eastAsia"/>
        </w:rPr>
        <w:t>N/kg)=60 N，该电动自行车的功率P= Fv =</w:t>
      </w:r>
      <w:r>
        <w:rPr>
          <w:rFonts w:hint="eastAsia"/>
          <w:position w:val="-10"/>
        </w:rPr>
        <w:object>
          <v:shape id="_x0000_i1163" o:spt="75" type="#_x0000_t75" style="height:15pt;width:11pt;" o:ole="t" filled="f" o:preferrelative="t" stroked="f" coordsize="21600,21600">
            <v:path/>
            <v:fill on="f" focussize="0,0"/>
            <v:stroke on="f"/>
            <v:imagedata r:id="rId135" o:title=""/>
            <o:lock v:ext="edit" aspectratio="t"/>
            <w10:wrap type="none"/>
            <w10:anchorlock/>
          </v:shape>
          <o:OLEObject Type="Embed" ProgID="Equation.KSEE3" ShapeID="_x0000_i1163" DrawAspect="Content" ObjectID="_1468075790" r:id="rId134">
            <o:LockedField>false</o:LockedField>
          </o:OLEObject>
        </w:object>
      </w:r>
      <w:r>
        <w:rPr>
          <w:rFonts w:hint="eastAsia"/>
        </w:rPr>
        <w:t>v= 60N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18km/h= 60 N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5 m/s= 300 W;行驶10 km</w:t>
      </w:r>
      <w:r>
        <w:rPr>
          <w:rFonts w:hint="eastAsia"/>
          <w:lang w:val="en-US" w:eastAsia="zh-CN"/>
        </w:rPr>
        <w:t>做的功W=Fs=</w:t>
      </w:r>
      <w:r>
        <w:rPr>
          <w:rFonts w:hint="eastAsia"/>
          <w:position w:val="-10"/>
        </w:rPr>
        <w:object>
          <v:shape id="_x0000_i1164" o:spt="75" type="#_x0000_t75" style="height:15pt;width:11pt;" o:ole="t" filled="f" o:preferrelative="t" stroked="f" coordsize="21600,21600">
            <v:path/>
            <v:fill on="f" focussize="0,0"/>
            <v:stroke on="f"/>
            <v:imagedata r:id="rId135" o:title=""/>
            <o:lock v:ext="edit" aspectratio="t"/>
            <w10:wrap type="none"/>
            <w10:anchorlock/>
          </v:shape>
          <o:OLEObject Type="Embed" ProgID="Equation.KSEE3" ShapeID="_x0000_i1164" DrawAspect="Content" ObjectID="_1468075791" r:id="rId136">
            <o:LockedField>false</o:LockedField>
          </o:OLEObject>
        </w:objec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=60 N</w:t>
      </w:r>
      <w:r>
        <w:rPr>
          <w:rFonts w:hint="eastAsia"/>
          <w:lang w:val="en-US" w:eastAsia="zh-CN"/>
        </w:rPr>
        <w:t>×</w:t>
      </w: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0×</w:t>
      </w: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³m=</w:t>
      </w:r>
      <w:r>
        <w:rPr>
          <w:rFonts w:hint="eastAsia"/>
          <w:position w:val="-8"/>
          <w:lang w:val="en-US" w:eastAsia="zh-CN"/>
        </w:rPr>
        <w:object>
          <v:shape id="_x0000_i1165" o:spt="75" type="#_x0000_t75" style="height:15pt;width:26pt;" o:ole="t" filled="f" o:preferrelative="t" stroked="f" coordsize="21600,21600">
            <v:path/>
            <v:fill on="f" focussize="0,0"/>
            <v:stroke on="f"/>
            <v:imagedata r:id="rId131" o:title=""/>
            <o:lock v:ext="edit" aspectratio="t"/>
            <w10:wrap type="none"/>
            <w10:anchorlock/>
          </v:shape>
          <o:OLEObject Type="Embed" ProgID="Equation.KSEE3" ShapeID="_x0000_i1165" DrawAspect="Content" ObjectID="_1468075792" r:id="rId137">
            <o:LockedField>false</o:LockedField>
          </o:OLEObject>
        </w:object>
      </w:r>
      <w:r>
        <w:rPr>
          <w:rFonts w:hint="eastAsia"/>
        </w:rPr>
        <w:t>J。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4.橡皮筋伸长的长度；</w:t>
      </w:r>
      <w:r>
        <w:rPr>
          <w:rFonts w:hint="eastAsia"/>
        </w:rPr>
        <w:t>速度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解析：橡皮筋拉得越长，同样</w:t>
      </w:r>
      <w:r>
        <w:rPr>
          <w:rFonts w:hint="eastAsia"/>
        </w:rPr>
        <w:t>的“子弹”射得越远，这说明橡皮</w:t>
      </w:r>
      <w:r>
        <w:rPr>
          <w:rFonts w:hint="eastAsia"/>
          <w:lang w:eastAsia="zh-CN"/>
        </w:rPr>
        <w:t>筋</w:t>
      </w:r>
      <w:r>
        <w:rPr>
          <w:rFonts w:hint="eastAsia"/>
        </w:rPr>
        <w:t>的弹性势能</w:t>
      </w:r>
      <w:r>
        <w:rPr>
          <w:rFonts w:hint="eastAsia"/>
          <w:lang w:val="en-US" w:eastAsia="zh-CN"/>
        </w:rPr>
        <w:t>与橡皮筋伸长的长度有关</w:t>
      </w:r>
      <w:r>
        <w:rPr>
          <w:rFonts w:hint="eastAsia"/>
        </w:rPr>
        <w:t>；“子弹”具有的动能是橡皮筋的弹性势能转化来</w:t>
      </w:r>
      <w:r>
        <w:rPr>
          <w:rFonts w:hint="eastAsia"/>
          <w:lang w:val="en-US" w:eastAsia="zh-CN"/>
        </w:rPr>
        <w:t>的，橡皮筋被拉的长度相同，说明橡</w:t>
      </w:r>
      <w:r>
        <w:rPr>
          <w:rFonts w:hint="eastAsia"/>
        </w:rPr>
        <w:t>皮筋的弹性势能相同，在理想的情况</w:t>
      </w:r>
      <w:r>
        <w:rPr>
          <w:rFonts w:hint="eastAsia"/>
          <w:lang w:val="en-US" w:eastAsia="zh-CN"/>
        </w:rPr>
        <w:t>下，转化成的动能也相同，动</w:t>
      </w:r>
      <w:r>
        <w:rPr>
          <w:rFonts w:hint="eastAsia"/>
        </w:rPr>
        <w:t>能的影响因素是质量和速度，在动能相同时，</w:t>
      </w:r>
      <w:r>
        <w:rPr>
          <w:rFonts w:hint="eastAsia"/>
          <w:lang w:eastAsia="zh-CN"/>
        </w:rPr>
        <w:t>“</w:t>
      </w:r>
      <w:r>
        <w:rPr>
          <w:rFonts w:hint="eastAsia"/>
          <w:lang w:val="en-US" w:eastAsia="zh-CN"/>
        </w:rPr>
        <w:t>子弹</w:t>
      </w:r>
      <w:r>
        <w:rPr>
          <w:rFonts w:hint="eastAsia"/>
          <w:lang w:eastAsia="zh-CN"/>
        </w:rPr>
        <w:t>”</w:t>
      </w:r>
      <w:r>
        <w:rPr>
          <w:rFonts w:hint="eastAsia"/>
          <w:lang w:val="en-US" w:eastAsia="zh-CN"/>
        </w:rPr>
        <w:t>的质量越大，“子弹”</w:t>
      </w:r>
      <w:r>
        <w:rPr>
          <w:rFonts w:hint="eastAsia"/>
        </w:rPr>
        <w:t>的运动速度就越小。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5.（1）小于  （2）2.4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（1）若货物对AB的压力</w:t>
      </w:r>
      <w:r>
        <w:rPr>
          <w:rFonts w:hint="eastAsia"/>
        </w:rPr>
        <w:t>于对BC的压力，AB与BC材料相同，接触</w:t>
      </w:r>
      <w:r>
        <w:rPr>
          <w:rFonts w:hint="eastAsia"/>
          <w:lang w:val="en-US" w:eastAsia="zh-CN"/>
        </w:rPr>
        <w:t>面粗糙程度相同</w:t>
      </w:r>
      <w:r>
        <w:rPr>
          <w:rFonts w:hint="eastAsia"/>
        </w:rPr>
        <w:t>，则</w:t>
      </w:r>
      <w:r>
        <w:rPr>
          <w:rFonts w:hint="eastAsia"/>
          <w:lang w:val="en-US" w:eastAsia="zh-CN"/>
        </w:rPr>
        <w:t>货物和</w:t>
      </w:r>
      <w:r>
        <w:rPr>
          <w:rFonts w:hint="eastAsia"/>
        </w:rPr>
        <w:t>AB间的摩擦力小于和BC间的摩擦力，AB与BC长度相同，则</w:t>
      </w:r>
      <w:r>
        <w:rPr>
          <w:rFonts w:hint="eastAsia"/>
          <w:lang w:val="en-US" w:eastAsia="zh-CN"/>
        </w:rPr>
        <w:t>货物在BC</w:t>
      </w:r>
      <w:r>
        <w:rPr>
          <w:rFonts w:hint="eastAsia"/>
        </w:rPr>
        <w:t>上克服摩擦力做功多，机械能转化为的内能多，机械能减少量就多，所以，货物在AB上减小的机械能小于在BC上减小的机械能：(2)机械手臂每隔3秒钟取走一件货物，传送带运动的速度为0.8米／秒，所以货物之间的距离最小为：d=vt=0.8 m/s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3 s=2.4 m。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三、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(1)小球陷入花泥的深度(2)高度一定时，物体的质量越大，重力势能越大(3)A、C</w:t>
      </w:r>
      <w:r>
        <w:rPr>
          <w:rFonts w:hint="eastAsia"/>
          <w:lang w:eastAsia="zh-CN"/>
        </w:rPr>
        <w:t>；</w:t>
      </w:r>
      <w:r>
        <w:rPr>
          <w:rFonts w:hint="eastAsia"/>
        </w:rPr>
        <w:t>质量(4)无关(5)动</w: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>内</w: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>守恒</w:t>
      </w:r>
    </w:p>
    <w:p>
      <w:pPr>
        <w:rPr>
          <w:rFonts w:hint="eastAsia"/>
        </w:rPr>
      </w:pPr>
      <w:r>
        <w:rPr>
          <w:rFonts w:hint="eastAsia"/>
        </w:rPr>
        <w:t>解析：(1)本实验中，小球的重力势能大小是通过小球陷入花泥的深度来反映的；(2)A、B两球下落高度相同，质量大的B小球陷入花泥的深度较深，由此可得出结论，高度一定时，物体的质量越大，重力势能越大；(3)A、C两球质量相同，下落高度不同，下落高度高的小球陷入花泥的深度较深，由此可得出结论，当物体的质量相同时，高度越高，物体具有的重力势能越大(4)C、D两球的质量和高度相同、路径不同，陷入花泥的深度相同，说明物体的重力势目B与物体运动的路径无关；(5)小球下落陷入花泥前，质量不变，高度减小，速度增大，重力势能转化为动能；陷入花泥后到小球静止过程中，小球与花泥产生摩擦，机械能转化为内能；能量在转化过程中是守恒的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(1)5 J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(2)5J  (3)重力做功等于重力势能的减少量。</w:t>
      </w:r>
    </w:p>
    <w:p>
      <w:pPr>
        <w:rPr>
          <w:rFonts w:hint="eastAsia"/>
        </w:rPr>
      </w:pPr>
      <w:r>
        <w:rPr>
          <w:rFonts w:hint="eastAsia"/>
        </w:rPr>
        <w:t>解析：(1)小球在A点的重力势能</w:t>
      </w:r>
      <w:r>
        <w:rPr>
          <w:rFonts w:hint="eastAsia"/>
          <w:position w:val="-10"/>
        </w:rPr>
        <w:object>
          <v:shape id="_x0000_i1166" o:spt="75" type="#_x0000_t75" style="height:13.95pt;width:18pt;" o:ole="t" filled="f" o:preferrelative="t" stroked="f" coordsize="21600,21600">
            <v:path/>
            <v:fill on="f" focussize="0,0"/>
            <v:stroke on="f"/>
            <v:imagedata r:id="rId139" o:title=""/>
            <o:lock v:ext="edit" aspectratio="t"/>
            <w10:wrap type="none"/>
            <w10:anchorlock/>
          </v:shape>
          <o:OLEObject Type="Embed" ProgID="Equation.KSEE3" ShapeID="_x0000_i1166" DrawAspect="Content" ObjectID="_1468075793" r:id="rId138">
            <o:LockedField>false</o:LockedField>
          </o:OLEObject>
        </w:object>
      </w:r>
      <w:r>
        <w:rPr>
          <w:rFonts w:hint="eastAsia"/>
        </w:rPr>
        <w:t>=mg (h₁+h₂)=0.5 kg×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N／kg×(1</w:t>
      </w:r>
      <w:r>
        <w:rPr>
          <w:rFonts w:hint="eastAsia"/>
          <w:lang w:val="en-US" w:eastAsia="zh-CN"/>
        </w:rPr>
        <w:t>.0</w:t>
      </w:r>
      <w:r>
        <w:rPr>
          <w:rFonts w:hint="eastAsia"/>
        </w:rPr>
        <w:t xml:space="preserve"> m+0.4 m)=7 J，小球在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点的重力势能</w:t>
      </w:r>
      <w:r>
        <w:rPr>
          <w:rFonts w:hint="eastAsia"/>
          <w:position w:val="-10"/>
        </w:rPr>
        <w:object>
          <v:shape id="_x0000_i1167" o:spt="75" type="#_x0000_t75" style="height:13.95pt;width:20pt;" o:ole="t" filled="f" o:preferrelative="t" stroked="f" coordsize="21600,21600">
            <v:path/>
            <v:fill on="f" focussize="0,0"/>
            <v:stroke on="f"/>
            <v:imagedata r:id="rId141" o:title=""/>
            <o:lock v:ext="edit" aspectratio="t"/>
            <w10:wrap type="none"/>
            <w10:anchorlock/>
          </v:shape>
          <o:OLEObject Type="Embed" ProgID="Equation.KSEE3" ShapeID="_x0000_i1167" DrawAspect="Content" ObjectID="_1468075794" r:id="rId140">
            <o:LockedField>false</o:LockedField>
          </o:OLEObject>
        </w:object>
      </w:r>
      <w:r>
        <w:rPr>
          <w:rFonts w:hint="eastAsia"/>
        </w:rPr>
        <w:t>=mgh₂ =0.5 kg×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 xml:space="preserve"> N/kg×0.4 m=2 J，重力势能的减小量</w:t>
      </w:r>
      <w:r>
        <w:rPr>
          <w:rFonts w:hint="eastAsia"/>
          <w:position w:val="-10"/>
        </w:rPr>
        <w:object>
          <v:shape id="_x0000_i1168" o:spt="75" type="#_x0000_t75" style="height:13.95pt;width:21pt;" o:ole="t" filled="f" o:preferrelative="t" stroked="f" coordsize="21600,21600">
            <v:path/>
            <v:fill on="f" focussize="0,0"/>
            <v:stroke on="f"/>
            <v:imagedata r:id="rId143" o:title=""/>
            <o:lock v:ext="edit" aspectratio="t"/>
            <w10:wrap type="none"/>
            <w10:anchorlock/>
          </v:shape>
          <o:OLEObject Type="Embed" ProgID="Equation.KSEE3" ShapeID="_x0000_i1168" DrawAspect="Content" ObjectID="_1468075795" r:id="rId142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0"/>
        </w:rPr>
        <w:object>
          <v:shape id="_x0000_i1169" o:spt="75" type="#_x0000_t75" style="height:13.95pt;width:18pt;" o:ole="t" filled="f" o:preferrelative="t" stroked="f" coordsize="21600,21600">
            <v:path/>
            <v:fill on="f" focussize="0,0"/>
            <v:stroke on="f"/>
            <v:imagedata r:id="rId139" o:title=""/>
            <o:lock v:ext="edit" aspectratio="t"/>
            <w10:wrap type="none"/>
            <w10:anchorlock/>
          </v:shape>
          <o:OLEObject Type="Embed" ProgID="Equation.KSEE3" ShapeID="_x0000_i1169" DrawAspect="Content" ObjectID="_1468075796" r:id="rId144">
            <o:LockedField>false</o:LockedField>
          </o:OLEObject>
        </w:object>
      </w:r>
      <w:r>
        <w:rPr>
          <w:rFonts w:hint="eastAsia"/>
        </w:rPr>
        <w:t>-</w:t>
      </w:r>
      <w:r>
        <w:rPr>
          <w:rFonts w:hint="eastAsia"/>
          <w:position w:val="-10"/>
        </w:rPr>
        <w:object>
          <v:shape id="_x0000_i1170" o:spt="75" type="#_x0000_t75" style="height:13.95pt;width:20pt;" o:ole="t" filled="f" o:preferrelative="t" stroked="f" coordsize="21600,21600">
            <v:path/>
            <v:fill on="f" focussize="0,0"/>
            <v:stroke on="f"/>
            <v:imagedata r:id="rId141" o:title=""/>
            <o:lock v:ext="edit" aspectratio="t"/>
            <w10:wrap type="none"/>
            <w10:anchorlock/>
          </v:shape>
          <o:OLEObject Type="Embed" ProgID="Equation.KSEE3" ShapeID="_x0000_i1170" DrawAspect="Content" ObjectID="_1468075797" r:id="rId145">
            <o:LockedField>false</o:LockedField>
          </o:OLEObject>
        </w:object>
      </w:r>
      <w:r>
        <w:rPr>
          <w:rFonts w:hint="eastAsia"/>
        </w:rPr>
        <w:t>=7 J-2 J=5 J;(2)小球从A运动到B的过程中重力做的功W=mgh₁= 0.5  kg×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 xml:space="preserve"> N/kg×</w:t>
      </w:r>
      <w:r>
        <w:rPr>
          <w:rFonts w:hint="eastAsia"/>
          <w:lang w:eastAsia="zh-CN"/>
        </w:rPr>
        <w:t>1</w:t>
      </w:r>
      <w:r>
        <w:rPr>
          <w:rFonts w:hint="eastAsia"/>
        </w:rPr>
        <w:t>.0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=5 J；(3)由(1)(2)分析可得，重力做功等于重力势能的减少量。</w:t>
      </w: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eastAsia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A3E6385"/>
    <w:multiLevelType w:val="singleLevel"/>
    <w:tmpl w:val="9A3E6385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347537"/>
    <w:rsid w:val="014A2958"/>
    <w:rsid w:val="01C40964"/>
    <w:rsid w:val="027331B0"/>
    <w:rsid w:val="04DF1246"/>
    <w:rsid w:val="05020F2C"/>
    <w:rsid w:val="052D4593"/>
    <w:rsid w:val="08F23486"/>
    <w:rsid w:val="0910476A"/>
    <w:rsid w:val="09CA1333"/>
    <w:rsid w:val="0AD841F3"/>
    <w:rsid w:val="0B2E1623"/>
    <w:rsid w:val="0C197CEC"/>
    <w:rsid w:val="0C496966"/>
    <w:rsid w:val="0C802843"/>
    <w:rsid w:val="0E237285"/>
    <w:rsid w:val="0ECB3939"/>
    <w:rsid w:val="1185690B"/>
    <w:rsid w:val="11EF4669"/>
    <w:rsid w:val="123E4B2A"/>
    <w:rsid w:val="13367F57"/>
    <w:rsid w:val="13BF53CC"/>
    <w:rsid w:val="159B30D8"/>
    <w:rsid w:val="16D20AEB"/>
    <w:rsid w:val="17AF1C82"/>
    <w:rsid w:val="18DB406D"/>
    <w:rsid w:val="19241AAB"/>
    <w:rsid w:val="199C0763"/>
    <w:rsid w:val="1BCC43AE"/>
    <w:rsid w:val="1CC45805"/>
    <w:rsid w:val="1D0D551A"/>
    <w:rsid w:val="1D362D53"/>
    <w:rsid w:val="1F0673A8"/>
    <w:rsid w:val="20CD77EC"/>
    <w:rsid w:val="21201C6B"/>
    <w:rsid w:val="216F20CD"/>
    <w:rsid w:val="221C7C3C"/>
    <w:rsid w:val="22FD1E18"/>
    <w:rsid w:val="24446830"/>
    <w:rsid w:val="24693282"/>
    <w:rsid w:val="27BF0130"/>
    <w:rsid w:val="2AF50BD3"/>
    <w:rsid w:val="2B7A2F42"/>
    <w:rsid w:val="2BCB0713"/>
    <w:rsid w:val="2CAD18D9"/>
    <w:rsid w:val="2F714A23"/>
    <w:rsid w:val="309D36A4"/>
    <w:rsid w:val="30DB53F9"/>
    <w:rsid w:val="31062DA3"/>
    <w:rsid w:val="316043B2"/>
    <w:rsid w:val="34565DB9"/>
    <w:rsid w:val="36A84721"/>
    <w:rsid w:val="36B31874"/>
    <w:rsid w:val="37840D5A"/>
    <w:rsid w:val="383D524F"/>
    <w:rsid w:val="38533A1A"/>
    <w:rsid w:val="39DF0C85"/>
    <w:rsid w:val="39F81D6D"/>
    <w:rsid w:val="3A46296C"/>
    <w:rsid w:val="3B90514D"/>
    <w:rsid w:val="3F0F70DE"/>
    <w:rsid w:val="43680DD7"/>
    <w:rsid w:val="43AC36D0"/>
    <w:rsid w:val="43C26D9E"/>
    <w:rsid w:val="44844FCA"/>
    <w:rsid w:val="44900436"/>
    <w:rsid w:val="489214ED"/>
    <w:rsid w:val="4F9548F7"/>
    <w:rsid w:val="506B450D"/>
    <w:rsid w:val="530E4789"/>
    <w:rsid w:val="56206189"/>
    <w:rsid w:val="56482EEE"/>
    <w:rsid w:val="565F0525"/>
    <w:rsid w:val="575D000E"/>
    <w:rsid w:val="58521355"/>
    <w:rsid w:val="589F1319"/>
    <w:rsid w:val="59DE56A8"/>
    <w:rsid w:val="5ABC132A"/>
    <w:rsid w:val="5C0E7315"/>
    <w:rsid w:val="5D2145EB"/>
    <w:rsid w:val="5DF636CA"/>
    <w:rsid w:val="60295273"/>
    <w:rsid w:val="6045053A"/>
    <w:rsid w:val="61684201"/>
    <w:rsid w:val="62410751"/>
    <w:rsid w:val="626D02B0"/>
    <w:rsid w:val="634C1E00"/>
    <w:rsid w:val="665F3221"/>
    <w:rsid w:val="668F4F27"/>
    <w:rsid w:val="69A93A8A"/>
    <w:rsid w:val="6A9C7A26"/>
    <w:rsid w:val="6D052B1E"/>
    <w:rsid w:val="6EB45078"/>
    <w:rsid w:val="6F0E6805"/>
    <w:rsid w:val="6F6F192B"/>
    <w:rsid w:val="7097406C"/>
    <w:rsid w:val="712215BA"/>
    <w:rsid w:val="72DE30FA"/>
    <w:rsid w:val="731263D3"/>
    <w:rsid w:val="767C6E08"/>
    <w:rsid w:val="777C28F3"/>
    <w:rsid w:val="77F74C74"/>
    <w:rsid w:val="78923249"/>
    <w:rsid w:val="78D03D61"/>
    <w:rsid w:val="7A0579A6"/>
    <w:rsid w:val="7A30358D"/>
    <w:rsid w:val="7A6769C0"/>
    <w:rsid w:val="7A9720C8"/>
    <w:rsid w:val="7AF8284F"/>
    <w:rsid w:val="7C12475C"/>
    <w:rsid w:val="7D1940EC"/>
    <w:rsid w:val="7D381062"/>
    <w:rsid w:val="7DAA5EE9"/>
    <w:rsid w:val="7DB65650"/>
    <w:rsid w:val="7E4971C6"/>
    <w:rsid w:val="7F69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7.bin"/><Relationship Id="rId98" Type="http://schemas.openxmlformats.org/officeDocument/2006/relationships/image" Target="media/image46.wmf"/><Relationship Id="rId97" Type="http://schemas.openxmlformats.org/officeDocument/2006/relationships/oleObject" Target="embeddings/oleObject46.bin"/><Relationship Id="rId96" Type="http://schemas.openxmlformats.org/officeDocument/2006/relationships/image" Target="media/image45.wmf"/><Relationship Id="rId95" Type="http://schemas.openxmlformats.org/officeDocument/2006/relationships/oleObject" Target="embeddings/oleObject45.bin"/><Relationship Id="rId94" Type="http://schemas.openxmlformats.org/officeDocument/2006/relationships/image" Target="media/image44.wmf"/><Relationship Id="rId93" Type="http://schemas.openxmlformats.org/officeDocument/2006/relationships/oleObject" Target="embeddings/oleObject44.bin"/><Relationship Id="rId92" Type="http://schemas.openxmlformats.org/officeDocument/2006/relationships/oleObject" Target="embeddings/oleObject43.bin"/><Relationship Id="rId91" Type="http://schemas.openxmlformats.org/officeDocument/2006/relationships/oleObject" Target="embeddings/oleObject42.bin"/><Relationship Id="rId90" Type="http://schemas.openxmlformats.org/officeDocument/2006/relationships/oleObject" Target="embeddings/oleObject41.bin"/><Relationship Id="rId9" Type="http://schemas.openxmlformats.org/officeDocument/2006/relationships/theme" Target="theme/theme1.xml"/><Relationship Id="rId89" Type="http://schemas.openxmlformats.org/officeDocument/2006/relationships/oleObject" Target="embeddings/oleObject40.bin"/><Relationship Id="rId88" Type="http://schemas.openxmlformats.org/officeDocument/2006/relationships/oleObject" Target="embeddings/oleObject39.bin"/><Relationship Id="rId87" Type="http://schemas.openxmlformats.org/officeDocument/2006/relationships/oleObject" Target="embeddings/oleObject38.bin"/><Relationship Id="rId86" Type="http://schemas.openxmlformats.org/officeDocument/2006/relationships/oleObject" Target="embeddings/oleObject37.bin"/><Relationship Id="rId85" Type="http://schemas.openxmlformats.org/officeDocument/2006/relationships/image" Target="media/image43.wmf"/><Relationship Id="rId84" Type="http://schemas.openxmlformats.org/officeDocument/2006/relationships/oleObject" Target="embeddings/oleObject36.bin"/><Relationship Id="rId83" Type="http://schemas.openxmlformats.org/officeDocument/2006/relationships/image" Target="media/image42.wmf"/><Relationship Id="rId82" Type="http://schemas.openxmlformats.org/officeDocument/2006/relationships/oleObject" Target="embeddings/oleObject35.bin"/><Relationship Id="rId81" Type="http://schemas.openxmlformats.org/officeDocument/2006/relationships/image" Target="media/image41.wmf"/><Relationship Id="rId80" Type="http://schemas.openxmlformats.org/officeDocument/2006/relationships/oleObject" Target="embeddings/oleObject34.bin"/><Relationship Id="rId8" Type="http://schemas.openxmlformats.org/officeDocument/2006/relationships/footer" Target="footer3.xml"/><Relationship Id="rId79" Type="http://schemas.openxmlformats.org/officeDocument/2006/relationships/image" Target="media/image40.png"/><Relationship Id="rId78" Type="http://schemas.openxmlformats.org/officeDocument/2006/relationships/image" Target="media/image39.wmf"/><Relationship Id="rId77" Type="http://schemas.openxmlformats.org/officeDocument/2006/relationships/oleObject" Target="embeddings/oleObject33.bin"/><Relationship Id="rId76" Type="http://schemas.openxmlformats.org/officeDocument/2006/relationships/image" Target="media/image38.png"/><Relationship Id="rId75" Type="http://schemas.openxmlformats.org/officeDocument/2006/relationships/image" Target="media/image37.png"/><Relationship Id="rId74" Type="http://schemas.openxmlformats.org/officeDocument/2006/relationships/image" Target="media/image36.png"/><Relationship Id="rId73" Type="http://schemas.openxmlformats.org/officeDocument/2006/relationships/image" Target="media/image35.wmf"/><Relationship Id="rId72" Type="http://schemas.openxmlformats.org/officeDocument/2006/relationships/oleObject" Target="embeddings/oleObject32.bin"/><Relationship Id="rId71" Type="http://schemas.openxmlformats.org/officeDocument/2006/relationships/image" Target="media/image34.wmf"/><Relationship Id="rId70" Type="http://schemas.openxmlformats.org/officeDocument/2006/relationships/oleObject" Target="embeddings/oleObject31.bin"/><Relationship Id="rId7" Type="http://schemas.openxmlformats.org/officeDocument/2006/relationships/footer" Target="footer2.xml"/><Relationship Id="rId69" Type="http://schemas.openxmlformats.org/officeDocument/2006/relationships/image" Target="media/image33.png"/><Relationship Id="rId68" Type="http://schemas.openxmlformats.org/officeDocument/2006/relationships/image" Target="media/image32.png"/><Relationship Id="rId67" Type="http://schemas.openxmlformats.org/officeDocument/2006/relationships/image" Target="media/image31.png"/><Relationship Id="rId66" Type="http://schemas.openxmlformats.org/officeDocument/2006/relationships/image" Target="media/image30.png"/><Relationship Id="rId65" Type="http://schemas.openxmlformats.org/officeDocument/2006/relationships/image" Target="media/image29.wmf"/><Relationship Id="rId64" Type="http://schemas.openxmlformats.org/officeDocument/2006/relationships/oleObject" Target="embeddings/oleObject30.bin"/><Relationship Id="rId63" Type="http://schemas.openxmlformats.org/officeDocument/2006/relationships/image" Target="media/image28.wmf"/><Relationship Id="rId62" Type="http://schemas.openxmlformats.org/officeDocument/2006/relationships/oleObject" Target="embeddings/oleObject29.bin"/><Relationship Id="rId61" Type="http://schemas.openxmlformats.org/officeDocument/2006/relationships/oleObject" Target="embeddings/oleObject28.bin"/><Relationship Id="rId60" Type="http://schemas.openxmlformats.org/officeDocument/2006/relationships/oleObject" Target="embeddings/oleObject27.bin"/><Relationship Id="rId6" Type="http://schemas.openxmlformats.org/officeDocument/2006/relationships/footer" Target="footer1.xml"/><Relationship Id="rId59" Type="http://schemas.openxmlformats.org/officeDocument/2006/relationships/image" Target="media/image27.wmf"/><Relationship Id="rId58" Type="http://schemas.openxmlformats.org/officeDocument/2006/relationships/oleObject" Target="embeddings/oleObject26.bin"/><Relationship Id="rId57" Type="http://schemas.openxmlformats.org/officeDocument/2006/relationships/image" Target="media/image26.wmf"/><Relationship Id="rId56" Type="http://schemas.openxmlformats.org/officeDocument/2006/relationships/oleObject" Target="embeddings/oleObject25.bin"/><Relationship Id="rId55" Type="http://schemas.openxmlformats.org/officeDocument/2006/relationships/oleObject" Target="embeddings/oleObject24.bin"/><Relationship Id="rId54" Type="http://schemas.openxmlformats.org/officeDocument/2006/relationships/image" Target="media/image25.png"/><Relationship Id="rId53" Type="http://schemas.openxmlformats.org/officeDocument/2006/relationships/image" Target="media/image24.wmf"/><Relationship Id="rId52" Type="http://schemas.openxmlformats.org/officeDocument/2006/relationships/oleObject" Target="embeddings/oleObject23.bin"/><Relationship Id="rId51" Type="http://schemas.openxmlformats.org/officeDocument/2006/relationships/image" Target="media/image23.wmf"/><Relationship Id="rId50" Type="http://schemas.openxmlformats.org/officeDocument/2006/relationships/oleObject" Target="embeddings/oleObject22.bin"/><Relationship Id="rId5" Type="http://schemas.openxmlformats.org/officeDocument/2006/relationships/header" Target="header3.xml"/><Relationship Id="rId49" Type="http://schemas.openxmlformats.org/officeDocument/2006/relationships/image" Target="media/image22.wmf"/><Relationship Id="rId48" Type="http://schemas.openxmlformats.org/officeDocument/2006/relationships/oleObject" Target="embeddings/oleObject21.bin"/><Relationship Id="rId47" Type="http://schemas.openxmlformats.org/officeDocument/2006/relationships/image" Target="media/image21.wmf"/><Relationship Id="rId46" Type="http://schemas.openxmlformats.org/officeDocument/2006/relationships/oleObject" Target="embeddings/oleObject20.bin"/><Relationship Id="rId45" Type="http://schemas.openxmlformats.org/officeDocument/2006/relationships/image" Target="media/image20.wmf"/><Relationship Id="rId44" Type="http://schemas.openxmlformats.org/officeDocument/2006/relationships/oleObject" Target="embeddings/oleObject19.bin"/><Relationship Id="rId43" Type="http://schemas.openxmlformats.org/officeDocument/2006/relationships/image" Target="media/image19.wmf"/><Relationship Id="rId42" Type="http://schemas.openxmlformats.org/officeDocument/2006/relationships/oleObject" Target="embeddings/oleObject18.bin"/><Relationship Id="rId41" Type="http://schemas.openxmlformats.org/officeDocument/2006/relationships/image" Target="media/image18.png"/><Relationship Id="rId40" Type="http://schemas.openxmlformats.org/officeDocument/2006/relationships/image" Target="media/image17.png"/><Relationship Id="rId4" Type="http://schemas.openxmlformats.org/officeDocument/2006/relationships/header" Target="header2.xml"/><Relationship Id="rId39" Type="http://schemas.openxmlformats.org/officeDocument/2006/relationships/image" Target="media/image16.png"/><Relationship Id="rId38" Type="http://schemas.openxmlformats.org/officeDocument/2006/relationships/image" Target="media/image15.png"/><Relationship Id="rId37" Type="http://schemas.openxmlformats.org/officeDocument/2006/relationships/image" Target="media/image14.png"/><Relationship Id="rId36" Type="http://schemas.openxmlformats.org/officeDocument/2006/relationships/image" Target="media/image13.wmf"/><Relationship Id="rId35" Type="http://schemas.openxmlformats.org/officeDocument/2006/relationships/oleObject" Target="embeddings/oleObject17.bin"/><Relationship Id="rId34" Type="http://schemas.openxmlformats.org/officeDocument/2006/relationships/image" Target="media/image12.wmf"/><Relationship Id="rId33" Type="http://schemas.openxmlformats.org/officeDocument/2006/relationships/oleObject" Target="embeddings/oleObject16.bin"/><Relationship Id="rId32" Type="http://schemas.openxmlformats.org/officeDocument/2006/relationships/image" Target="media/image11.wmf"/><Relationship Id="rId31" Type="http://schemas.openxmlformats.org/officeDocument/2006/relationships/oleObject" Target="embeddings/oleObject15.bin"/><Relationship Id="rId30" Type="http://schemas.openxmlformats.org/officeDocument/2006/relationships/oleObject" Target="embeddings/oleObject14.bin"/><Relationship Id="rId3" Type="http://schemas.openxmlformats.org/officeDocument/2006/relationships/header" Target="header1.xml"/><Relationship Id="rId29" Type="http://schemas.openxmlformats.org/officeDocument/2006/relationships/image" Target="media/image10.wmf"/><Relationship Id="rId28" Type="http://schemas.openxmlformats.org/officeDocument/2006/relationships/oleObject" Target="embeddings/oleObject13.bin"/><Relationship Id="rId27" Type="http://schemas.openxmlformats.org/officeDocument/2006/relationships/oleObject" Target="embeddings/oleObject12.bin"/><Relationship Id="rId26" Type="http://schemas.openxmlformats.org/officeDocument/2006/relationships/oleObject" Target="embeddings/oleObject11.bin"/><Relationship Id="rId25" Type="http://schemas.openxmlformats.org/officeDocument/2006/relationships/oleObject" Target="embeddings/oleObject10.bin"/><Relationship Id="rId24" Type="http://schemas.openxmlformats.org/officeDocument/2006/relationships/oleObject" Target="embeddings/oleObject9.bin"/><Relationship Id="rId23" Type="http://schemas.openxmlformats.org/officeDocument/2006/relationships/oleObject" Target="embeddings/oleObject8.bin"/><Relationship Id="rId22" Type="http://schemas.openxmlformats.org/officeDocument/2006/relationships/oleObject" Target="embeddings/oleObject7.bin"/><Relationship Id="rId21" Type="http://schemas.openxmlformats.org/officeDocument/2006/relationships/oleObject" Target="embeddings/oleObject6.bin"/><Relationship Id="rId20" Type="http://schemas.openxmlformats.org/officeDocument/2006/relationships/oleObject" Target="embeddings/oleObject5.bin"/><Relationship Id="rId2" Type="http://schemas.openxmlformats.org/officeDocument/2006/relationships/settings" Target="settings.xml"/><Relationship Id="rId19" Type="http://schemas.openxmlformats.org/officeDocument/2006/relationships/image" Target="media/image9.png"/><Relationship Id="rId18" Type="http://schemas.openxmlformats.org/officeDocument/2006/relationships/image" Target="media/image8.wmf"/><Relationship Id="rId17" Type="http://schemas.openxmlformats.org/officeDocument/2006/relationships/oleObject" Target="embeddings/oleObject4.bin"/><Relationship Id="rId16" Type="http://schemas.openxmlformats.org/officeDocument/2006/relationships/image" Target="media/image7.wmf"/><Relationship Id="rId15" Type="http://schemas.openxmlformats.org/officeDocument/2006/relationships/oleObject" Target="embeddings/oleObject3.bin"/><Relationship Id="rId148" Type="http://schemas.openxmlformats.org/officeDocument/2006/relationships/fontTable" Target="fontTable.xml"/><Relationship Id="rId147" Type="http://schemas.openxmlformats.org/officeDocument/2006/relationships/numbering" Target="numbering.xml"/><Relationship Id="rId146" Type="http://schemas.openxmlformats.org/officeDocument/2006/relationships/customXml" Target="../customXml/item1.xml"/><Relationship Id="rId145" Type="http://schemas.openxmlformats.org/officeDocument/2006/relationships/oleObject" Target="embeddings/oleObject73.bin"/><Relationship Id="rId144" Type="http://schemas.openxmlformats.org/officeDocument/2006/relationships/oleObject" Target="embeddings/oleObject72.bin"/><Relationship Id="rId143" Type="http://schemas.openxmlformats.org/officeDocument/2006/relationships/image" Target="media/image66.wmf"/><Relationship Id="rId142" Type="http://schemas.openxmlformats.org/officeDocument/2006/relationships/oleObject" Target="embeddings/oleObject71.bin"/><Relationship Id="rId141" Type="http://schemas.openxmlformats.org/officeDocument/2006/relationships/image" Target="media/image65.wmf"/><Relationship Id="rId140" Type="http://schemas.openxmlformats.org/officeDocument/2006/relationships/oleObject" Target="embeddings/oleObject70.bin"/><Relationship Id="rId14" Type="http://schemas.openxmlformats.org/officeDocument/2006/relationships/image" Target="media/image6.wmf"/><Relationship Id="rId139" Type="http://schemas.openxmlformats.org/officeDocument/2006/relationships/image" Target="media/image64.wmf"/><Relationship Id="rId138" Type="http://schemas.openxmlformats.org/officeDocument/2006/relationships/oleObject" Target="embeddings/oleObject69.bin"/><Relationship Id="rId137" Type="http://schemas.openxmlformats.org/officeDocument/2006/relationships/oleObject" Target="embeddings/oleObject68.bin"/><Relationship Id="rId136" Type="http://schemas.openxmlformats.org/officeDocument/2006/relationships/oleObject" Target="embeddings/oleObject67.bin"/><Relationship Id="rId135" Type="http://schemas.openxmlformats.org/officeDocument/2006/relationships/image" Target="media/image63.wmf"/><Relationship Id="rId134" Type="http://schemas.openxmlformats.org/officeDocument/2006/relationships/oleObject" Target="embeddings/oleObject66.bin"/><Relationship Id="rId133" Type="http://schemas.openxmlformats.org/officeDocument/2006/relationships/image" Target="media/image62.wmf"/><Relationship Id="rId132" Type="http://schemas.openxmlformats.org/officeDocument/2006/relationships/oleObject" Target="embeddings/oleObject65.bin"/><Relationship Id="rId131" Type="http://schemas.openxmlformats.org/officeDocument/2006/relationships/image" Target="media/image61.wmf"/><Relationship Id="rId130" Type="http://schemas.openxmlformats.org/officeDocument/2006/relationships/oleObject" Target="embeddings/oleObject64.bin"/><Relationship Id="rId13" Type="http://schemas.openxmlformats.org/officeDocument/2006/relationships/oleObject" Target="embeddings/oleObject2.bin"/><Relationship Id="rId129" Type="http://schemas.openxmlformats.org/officeDocument/2006/relationships/image" Target="media/image60.wmf"/><Relationship Id="rId128" Type="http://schemas.openxmlformats.org/officeDocument/2006/relationships/oleObject" Target="embeddings/oleObject63.bin"/><Relationship Id="rId127" Type="http://schemas.openxmlformats.org/officeDocument/2006/relationships/image" Target="media/image59.wmf"/><Relationship Id="rId126" Type="http://schemas.openxmlformats.org/officeDocument/2006/relationships/oleObject" Target="embeddings/oleObject62.bin"/><Relationship Id="rId125" Type="http://schemas.openxmlformats.org/officeDocument/2006/relationships/image" Target="media/image58.wmf"/><Relationship Id="rId124" Type="http://schemas.openxmlformats.org/officeDocument/2006/relationships/oleObject" Target="embeddings/oleObject61.bin"/><Relationship Id="rId123" Type="http://schemas.openxmlformats.org/officeDocument/2006/relationships/image" Target="media/image57.wmf"/><Relationship Id="rId122" Type="http://schemas.openxmlformats.org/officeDocument/2006/relationships/oleObject" Target="embeddings/oleObject60.bin"/><Relationship Id="rId121" Type="http://schemas.openxmlformats.org/officeDocument/2006/relationships/image" Target="media/image56.wmf"/><Relationship Id="rId120" Type="http://schemas.openxmlformats.org/officeDocument/2006/relationships/oleObject" Target="embeddings/oleObject59.bin"/><Relationship Id="rId12" Type="http://schemas.openxmlformats.org/officeDocument/2006/relationships/image" Target="media/image5.wmf"/><Relationship Id="rId119" Type="http://schemas.openxmlformats.org/officeDocument/2006/relationships/oleObject" Target="embeddings/oleObject58.bin"/><Relationship Id="rId118" Type="http://schemas.openxmlformats.org/officeDocument/2006/relationships/image" Target="media/image55.wmf"/><Relationship Id="rId117" Type="http://schemas.openxmlformats.org/officeDocument/2006/relationships/oleObject" Target="embeddings/oleObject57.bin"/><Relationship Id="rId116" Type="http://schemas.openxmlformats.org/officeDocument/2006/relationships/image" Target="media/image54.wmf"/><Relationship Id="rId115" Type="http://schemas.openxmlformats.org/officeDocument/2006/relationships/oleObject" Target="embeddings/oleObject56.bin"/><Relationship Id="rId114" Type="http://schemas.openxmlformats.org/officeDocument/2006/relationships/image" Target="media/image53.wmf"/><Relationship Id="rId113" Type="http://schemas.openxmlformats.org/officeDocument/2006/relationships/oleObject" Target="embeddings/oleObject55.bin"/><Relationship Id="rId112" Type="http://schemas.openxmlformats.org/officeDocument/2006/relationships/image" Target="media/image52.wmf"/><Relationship Id="rId111" Type="http://schemas.openxmlformats.org/officeDocument/2006/relationships/oleObject" Target="embeddings/oleObject54.bin"/><Relationship Id="rId110" Type="http://schemas.openxmlformats.org/officeDocument/2006/relationships/image" Target="media/image51.wmf"/><Relationship Id="rId11" Type="http://schemas.openxmlformats.org/officeDocument/2006/relationships/oleObject" Target="embeddings/oleObject1.bin"/><Relationship Id="rId109" Type="http://schemas.openxmlformats.org/officeDocument/2006/relationships/oleObject" Target="embeddings/oleObject53.bin"/><Relationship Id="rId108" Type="http://schemas.openxmlformats.org/officeDocument/2006/relationships/image" Target="media/image50.wmf"/><Relationship Id="rId107" Type="http://schemas.openxmlformats.org/officeDocument/2006/relationships/oleObject" Target="embeddings/oleObject52.bin"/><Relationship Id="rId106" Type="http://schemas.openxmlformats.org/officeDocument/2006/relationships/image" Target="media/image49.wmf"/><Relationship Id="rId105" Type="http://schemas.openxmlformats.org/officeDocument/2006/relationships/oleObject" Target="embeddings/oleObject51.bin"/><Relationship Id="rId104" Type="http://schemas.openxmlformats.org/officeDocument/2006/relationships/oleObject" Target="embeddings/oleObject50.bin"/><Relationship Id="rId103" Type="http://schemas.openxmlformats.org/officeDocument/2006/relationships/oleObject" Target="embeddings/oleObject49.bin"/><Relationship Id="rId102" Type="http://schemas.openxmlformats.org/officeDocument/2006/relationships/image" Target="media/image48.wmf"/><Relationship Id="rId101" Type="http://schemas.openxmlformats.org/officeDocument/2006/relationships/oleObject" Target="embeddings/oleObject48.bin"/><Relationship Id="rId100" Type="http://schemas.openxmlformats.org/officeDocument/2006/relationships/image" Target="media/image47.wmf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2020-04-15T00:55:00Z</dcterms:created>
  <dc:creator>Administrator</dc:creator>
  <cp:lastModifiedBy>Puff  Grace</cp:lastModifiedBy>
  <dcterms:modified xsi:type="dcterms:W3CDTF">2020-04-15T09:32:34Z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